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12" w:rsidRPr="00163B38" w:rsidRDefault="00B82C12" w:rsidP="00B82C12">
      <w:pPr>
        <w:suppressAutoHyphens/>
        <w:contextualSpacing/>
        <w:jc w:val="center"/>
        <w:rPr>
          <w:b/>
          <w:lang w:eastAsia="ar-SA"/>
        </w:rPr>
      </w:pPr>
      <w:r w:rsidRPr="00163B38">
        <w:rPr>
          <w:b/>
          <w:lang w:eastAsia="ar-SA"/>
        </w:rPr>
        <w:t xml:space="preserve">Муниципальное бюджетное общеобразовательное учреждение </w:t>
      </w:r>
    </w:p>
    <w:p w:rsidR="00B82C12" w:rsidRPr="00163B38" w:rsidRDefault="00B82C12" w:rsidP="00B82C12">
      <w:pPr>
        <w:suppressAutoHyphens/>
        <w:contextualSpacing/>
        <w:jc w:val="center"/>
        <w:rPr>
          <w:b/>
          <w:lang w:eastAsia="ar-SA"/>
        </w:rPr>
      </w:pPr>
      <w:r w:rsidRPr="00163B38">
        <w:rPr>
          <w:b/>
          <w:lang w:eastAsia="ar-SA"/>
        </w:rPr>
        <w:t>«</w:t>
      </w:r>
      <w:proofErr w:type="spellStart"/>
      <w:r w:rsidRPr="00163B38">
        <w:rPr>
          <w:b/>
          <w:lang w:eastAsia="ar-SA"/>
        </w:rPr>
        <w:t>Теньгушевская</w:t>
      </w:r>
      <w:proofErr w:type="spellEnd"/>
      <w:r w:rsidRPr="00163B38">
        <w:rPr>
          <w:b/>
          <w:lang w:eastAsia="ar-SA"/>
        </w:rPr>
        <w:t xml:space="preserve"> средняя общеобразовательная школа» </w:t>
      </w:r>
    </w:p>
    <w:p w:rsidR="00B82C12" w:rsidRPr="00163B38" w:rsidRDefault="00B82C12" w:rsidP="00B82C12">
      <w:pPr>
        <w:suppressAutoHyphens/>
        <w:contextualSpacing/>
        <w:jc w:val="center"/>
        <w:rPr>
          <w:b/>
          <w:sz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lang w:eastAsia="ar-SA"/>
        </w:rPr>
      </w:pPr>
    </w:p>
    <w:p w:rsidR="00B82C12" w:rsidRPr="00E867CD" w:rsidRDefault="00B82C12" w:rsidP="00B82C12">
      <w:pPr>
        <w:suppressAutoHyphens/>
        <w:contextualSpacing/>
        <w:rPr>
          <w:sz w:val="22"/>
          <w:lang w:eastAsia="ar-SA"/>
        </w:rPr>
      </w:pPr>
      <w:r w:rsidRPr="00163B38">
        <w:rPr>
          <w:sz w:val="28"/>
          <w:szCs w:val="28"/>
          <w:lang w:eastAsia="ar-SA"/>
        </w:rPr>
        <w:br/>
      </w:r>
      <w:r w:rsidRPr="00E867CD">
        <w:rPr>
          <w:sz w:val="22"/>
          <w:lang w:eastAsia="ar-SA"/>
        </w:rPr>
        <w:t>Рассмотрена и одобрена на заседании                                Утверждена руководителем </w:t>
      </w:r>
    </w:p>
    <w:p w:rsidR="00B82C12" w:rsidRPr="00E867CD" w:rsidRDefault="00B82C12" w:rsidP="00B82C12">
      <w:pPr>
        <w:suppressAutoHyphens/>
        <w:contextualSpacing/>
        <w:rPr>
          <w:sz w:val="22"/>
          <w:lang w:eastAsia="ar-SA"/>
        </w:rPr>
      </w:pPr>
      <w:r w:rsidRPr="00E867CD">
        <w:rPr>
          <w:sz w:val="22"/>
          <w:lang w:eastAsia="ar-SA"/>
        </w:rPr>
        <w:t>методического объединения                                                образовательного учреждения</w:t>
      </w:r>
    </w:p>
    <w:p w:rsidR="00B82C12" w:rsidRPr="00E867CD" w:rsidRDefault="00B82C12" w:rsidP="00B82C12">
      <w:pPr>
        <w:suppressAutoHyphens/>
        <w:contextualSpacing/>
        <w:rPr>
          <w:sz w:val="22"/>
          <w:lang w:eastAsia="ar-SA"/>
        </w:rPr>
      </w:pPr>
    </w:p>
    <w:p w:rsidR="00B82C12" w:rsidRPr="00E867CD" w:rsidRDefault="00B82C12" w:rsidP="00B82C12">
      <w:pPr>
        <w:suppressAutoHyphens/>
        <w:contextualSpacing/>
        <w:rPr>
          <w:sz w:val="22"/>
          <w:lang w:eastAsia="ar-SA"/>
        </w:rPr>
      </w:pPr>
      <w:r w:rsidRPr="00E867CD">
        <w:rPr>
          <w:sz w:val="22"/>
          <w:lang w:eastAsia="ar-SA"/>
        </w:rPr>
        <w:t>Руководитель МО __________ /Терехина Е.А./                 Директор школы _________ /</w:t>
      </w:r>
      <w:proofErr w:type="spellStart"/>
      <w:r w:rsidRPr="00E867CD">
        <w:rPr>
          <w:sz w:val="22"/>
          <w:lang w:eastAsia="ar-SA"/>
        </w:rPr>
        <w:t>Гартина</w:t>
      </w:r>
      <w:proofErr w:type="spellEnd"/>
      <w:r w:rsidRPr="00E867CD">
        <w:rPr>
          <w:sz w:val="22"/>
          <w:lang w:eastAsia="ar-SA"/>
        </w:rPr>
        <w:t xml:space="preserve"> Н.А./</w:t>
      </w:r>
    </w:p>
    <w:p w:rsidR="00B82C12" w:rsidRPr="00E867CD" w:rsidRDefault="00E750E8" w:rsidP="00B82C12">
      <w:pPr>
        <w:suppressAutoHyphens/>
        <w:contextualSpacing/>
        <w:rPr>
          <w:sz w:val="22"/>
          <w:lang w:eastAsia="ar-SA"/>
        </w:rPr>
      </w:pPr>
      <w:r>
        <w:rPr>
          <w:sz w:val="22"/>
          <w:lang w:eastAsia="ar-SA"/>
        </w:rPr>
        <w:br/>
        <w:t> «__» _________ 2022</w:t>
      </w:r>
      <w:r w:rsidR="00B82C12" w:rsidRPr="00E867CD">
        <w:rPr>
          <w:sz w:val="22"/>
          <w:lang w:eastAsia="ar-SA"/>
        </w:rPr>
        <w:t xml:space="preserve"> г.                                              </w:t>
      </w:r>
      <w:r w:rsidR="00D5486E">
        <w:rPr>
          <w:sz w:val="22"/>
          <w:lang w:eastAsia="ar-SA"/>
        </w:rPr>
        <w:t xml:space="preserve">             «__» _________ 20</w:t>
      </w:r>
      <w:r>
        <w:rPr>
          <w:sz w:val="22"/>
          <w:lang w:eastAsia="ar-SA"/>
        </w:rPr>
        <w:t>2</w:t>
      </w:r>
      <w:r w:rsidR="00D5486E">
        <w:rPr>
          <w:sz w:val="22"/>
          <w:lang w:eastAsia="ar-SA"/>
        </w:rPr>
        <w:t>2</w:t>
      </w:r>
      <w:bookmarkStart w:id="0" w:name="_GoBack"/>
      <w:bookmarkEnd w:id="0"/>
      <w:r w:rsidR="00B82C12" w:rsidRPr="00E867CD">
        <w:rPr>
          <w:sz w:val="22"/>
          <w:lang w:eastAsia="ar-SA"/>
        </w:rPr>
        <w:t xml:space="preserve"> г.</w:t>
      </w:r>
    </w:p>
    <w:p w:rsidR="00B82C12" w:rsidRPr="00E867CD" w:rsidRDefault="00B82C12" w:rsidP="00B82C12">
      <w:pPr>
        <w:suppressAutoHyphens/>
        <w:contextualSpacing/>
        <w:jc w:val="center"/>
        <w:outlineLvl w:val="2"/>
        <w:rPr>
          <w:b/>
          <w:bCs/>
          <w:color w:val="00006C"/>
          <w:sz w:val="22"/>
          <w:lang w:eastAsia="ar-SA"/>
        </w:rPr>
      </w:pPr>
    </w:p>
    <w:p w:rsidR="00B82C12" w:rsidRPr="00163B38" w:rsidRDefault="00B82C12" w:rsidP="00B82C12">
      <w:pPr>
        <w:suppressAutoHyphens/>
        <w:contextualSpacing/>
        <w:jc w:val="center"/>
        <w:outlineLvl w:val="2"/>
        <w:rPr>
          <w:b/>
          <w:bCs/>
          <w:color w:val="00006C"/>
          <w:sz w:val="40"/>
          <w:szCs w:val="40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outlineLvl w:val="2"/>
        <w:rPr>
          <w:b/>
          <w:bCs/>
          <w:color w:val="00006C"/>
          <w:sz w:val="40"/>
          <w:szCs w:val="40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outlineLvl w:val="2"/>
        <w:rPr>
          <w:b/>
          <w:bCs/>
          <w:color w:val="00006C"/>
          <w:sz w:val="40"/>
          <w:szCs w:val="40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outlineLvl w:val="2"/>
        <w:rPr>
          <w:b/>
          <w:bCs/>
          <w:color w:val="00006C"/>
          <w:sz w:val="40"/>
          <w:szCs w:val="40"/>
          <w:lang w:eastAsia="ar-SA"/>
        </w:rPr>
      </w:pPr>
    </w:p>
    <w:p w:rsidR="00B82C12" w:rsidRPr="00163B38" w:rsidRDefault="00B82C12" w:rsidP="00B82C12">
      <w:pPr>
        <w:suppressAutoHyphens/>
        <w:contextualSpacing/>
        <w:jc w:val="center"/>
        <w:outlineLvl w:val="2"/>
        <w:rPr>
          <w:b/>
          <w:bCs/>
          <w:color w:val="00006C"/>
          <w:sz w:val="40"/>
          <w:szCs w:val="40"/>
          <w:lang w:eastAsia="ar-SA"/>
        </w:rPr>
      </w:pPr>
    </w:p>
    <w:p w:rsidR="00B82C12" w:rsidRPr="00B82C12" w:rsidRDefault="00B82C12" w:rsidP="00B82C12">
      <w:pPr>
        <w:suppressAutoHyphens/>
        <w:contextualSpacing/>
        <w:jc w:val="center"/>
        <w:outlineLvl w:val="2"/>
        <w:rPr>
          <w:b/>
          <w:bCs/>
          <w:color w:val="000000"/>
          <w:sz w:val="40"/>
          <w:szCs w:val="40"/>
          <w:lang w:eastAsia="ar-SA"/>
        </w:rPr>
      </w:pPr>
      <w:r w:rsidRPr="00B82C12">
        <w:rPr>
          <w:b/>
          <w:bCs/>
          <w:color w:val="000000"/>
          <w:sz w:val="40"/>
          <w:szCs w:val="40"/>
          <w:lang w:eastAsia="ar-SA"/>
        </w:rPr>
        <w:t>Рабочая программа</w:t>
      </w: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i/>
          <w:sz w:val="36"/>
          <w:szCs w:val="36"/>
        </w:rPr>
        <w:t>по алгебре</w:t>
      </w:r>
      <w:r w:rsidRPr="00FE3A8C">
        <w:rPr>
          <w:b/>
          <w:i/>
          <w:sz w:val="36"/>
          <w:szCs w:val="36"/>
        </w:rPr>
        <w:t xml:space="preserve"> </w:t>
      </w:r>
      <w:r w:rsidR="009A17E2">
        <w:rPr>
          <w:b/>
          <w:i/>
          <w:sz w:val="36"/>
          <w:szCs w:val="36"/>
        </w:rPr>
        <w:t>в 8</w:t>
      </w:r>
      <w:r>
        <w:rPr>
          <w:b/>
          <w:i/>
          <w:sz w:val="36"/>
          <w:szCs w:val="36"/>
        </w:rPr>
        <w:t xml:space="preserve"> </w:t>
      </w:r>
      <w:r w:rsidRPr="00FE3A8C">
        <w:rPr>
          <w:b/>
          <w:i/>
          <w:sz w:val="36"/>
          <w:szCs w:val="36"/>
        </w:rPr>
        <w:t>классе</w:t>
      </w:r>
      <w:r w:rsidRPr="00163B38">
        <w:rPr>
          <w:b/>
          <w:sz w:val="28"/>
          <w:szCs w:val="28"/>
          <w:lang w:eastAsia="ar-SA"/>
        </w:rPr>
        <w:br/>
        <w:t> </w:t>
      </w:r>
      <w:r w:rsidRPr="00163B38">
        <w:rPr>
          <w:b/>
          <w:sz w:val="28"/>
          <w:szCs w:val="28"/>
          <w:lang w:eastAsia="ar-SA"/>
        </w:rPr>
        <w:br/>
      </w: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Pr="00163B38" w:rsidRDefault="00B82C12" w:rsidP="00B82C12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</w:p>
    <w:p w:rsidR="00B82C12" w:rsidRPr="00163B38" w:rsidRDefault="00B82C12" w:rsidP="00B82C12">
      <w:pPr>
        <w:suppressAutoHyphens/>
        <w:contextualSpacing/>
        <w:jc w:val="right"/>
        <w:rPr>
          <w:b/>
          <w:sz w:val="28"/>
          <w:szCs w:val="28"/>
          <w:lang w:eastAsia="ar-SA"/>
        </w:rPr>
      </w:pPr>
      <w:r w:rsidRPr="00163B38">
        <w:rPr>
          <w:b/>
          <w:sz w:val="28"/>
          <w:szCs w:val="28"/>
          <w:lang w:eastAsia="ar-SA"/>
        </w:rPr>
        <w:t xml:space="preserve">Составитель: </w:t>
      </w:r>
      <w:r w:rsidR="00E750E8">
        <w:rPr>
          <w:b/>
          <w:sz w:val="28"/>
          <w:szCs w:val="28"/>
          <w:lang w:eastAsia="ar-SA"/>
        </w:rPr>
        <w:t>Бурова Т.В.</w:t>
      </w:r>
    </w:p>
    <w:p w:rsidR="00B82C12" w:rsidRPr="00163B38" w:rsidRDefault="00B82C12" w:rsidP="00B82C12">
      <w:pPr>
        <w:suppressAutoHyphens/>
        <w:contextualSpacing/>
        <w:jc w:val="both"/>
        <w:rPr>
          <w:sz w:val="28"/>
          <w:szCs w:val="28"/>
          <w:lang w:eastAsia="ar-SA"/>
        </w:rPr>
      </w:pPr>
      <w:r w:rsidRPr="00163B38">
        <w:rPr>
          <w:sz w:val="28"/>
          <w:szCs w:val="28"/>
          <w:lang w:eastAsia="ar-SA"/>
        </w:rPr>
        <w:br/>
        <w:t> </w:t>
      </w:r>
      <w:r w:rsidRPr="00163B38">
        <w:rPr>
          <w:sz w:val="28"/>
          <w:szCs w:val="28"/>
          <w:lang w:eastAsia="ar-SA"/>
        </w:rPr>
        <w:br/>
        <w:t> </w:t>
      </w:r>
    </w:p>
    <w:p w:rsidR="00B82C12" w:rsidRPr="00163B38" w:rsidRDefault="00B82C12" w:rsidP="00B82C12">
      <w:pPr>
        <w:suppressAutoHyphens/>
        <w:contextualSpacing/>
        <w:jc w:val="both"/>
        <w:rPr>
          <w:sz w:val="28"/>
          <w:szCs w:val="28"/>
          <w:lang w:eastAsia="ar-SA"/>
        </w:rPr>
      </w:pPr>
    </w:p>
    <w:p w:rsidR="00B82C12" w:rsidRPr="00163B38" w:rsidRDefault="00B82C12" w:rsidP="00B82C12">
      <w:pPr>
        <w:suppressAutoHyphens/>
        <w:contextualSpacing/>
        <w:jc w:val="both"/>
        <w:rPr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both"/>
        <w:rPr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both"/>
        <w:rPr>
          <w:sz w:val="28"/>
          <w:szCs w:val="28"/>
          <w:lang w:eastAsia="ar-SA"/>
        </w:rPr>
      </w:pPr>
    </w:p>
    <w:p w:rsidR="00B82C12" w:rsidRDefault="00B82C12" w:rsidP="00B82C12">
      <w:pPr>
        <w:suppressAutoHyphens/>
        <w:contextualSpacing/>
        <w:jc w:val="both"/>
        <w:rPr>
          <w:sz w:val="28"/>
          <w:szCs w:val="28"/>
          <w:lang w:eastAsia="ar-SA"/>
        </w:rPr>
      </w:pPr>
    </w:p>
    <w:p w:rsidR="00B82C12" w:rsidRPr="00163B38" w:rsidRDefault="00B82C12" w:rsidP="00B82C12">
      <w:pPr>
        <w:suppressAutoHyphens/>
        <w:contextualSpacing/>
        <w:jc w:val="both"/>
        <w:rPr>
          <w:sz w:val="28"/>
          <w:szCs w:val="28"/>
          <w:lang w:eastAsia="ar-SA"/>
        </w:rPr>
      </w:pPr>
    </w:p>
    <w:p w:rsidR="00B82C12" w:rsidRPr="00163B38" w:rsidRDefault="00B82C12" w:rsidP="00B82C12">
      <w:pPr>
        <w:suppressAutoHyphens/>
        <w:contextualSpacing/>
        <w:jc w:val="both"/>
        <w:rPr>
          <w:sz w:val="28"/>
          <w:szCs w:val="28"/>
          <w:lang w:eastAsia="ar-SA"/>
        </w:rPr>
      </w:pPr>
    </w:p>
    <w:p w:rsidR="00F82C7D" w:rsidRPr="00F82C7D" w:rsidRDefault="00B82C12" w:rsidP="00F82C7D">
      <w:pPr>
        <w:contextualSpacing/>
        <w:jc w:val="center"/>
      </w:pPr>
      <w:r>
        <w:rPr>
          <w:b/>
          <w:lang w:eastAsia="ar-SA"/>
        </w:rPr>
        <w:t>20</w:t>
      </w:r>
      <w:r w:rsidR="00E750E8">
        <w:rPr>
          <w:b/>
          <w:lang w:eastAsia="ar-SA"/>
        </w:rPr>
        <w:t>22</w:t>
      </w:r>
      <w:r w:rsidRPr="00163B38">
        <w:rPr>
          <w:b/>
          <w:lang w:eastAsia="ar-SA"/>
        </w:rPr>
        <w:t xml:space="preserve"> г</w:t>
      </w:r>
    </w:p>
    <w:p w:rsidR="00115D29" w:rsidRDefault="00115D29" w:rsidP="00F82C7D">
      <w:pPr>
        <w:jc w:val="center"/>
        <w:rPr>
          <w:b/>
        </w:rPr>
      </w:pPr>
      <w:r>
        <w:rPr>
          <w:b/>
        </w:rPr>
        <w:lastRenderedPageBreak/>
        <w:t>СОДЕРЖАНИЕ КУРСА АЛГЕБРЫ</w:t>
      </w:r>
    </w:p>
    <w:p w:rsidR="00115D29" w:rsidRDefault="00115D29" w:rsidP="00115D29">
      <w:pPr>
        <w:jc w:val="both"/>
        <w:rPr>
          <w:b/>
        </w:rPr>
      </w:pPr>
    </w:p>
    <w:p w:rsidR="00115D29" w:rsidRDefault="00E522F9" w:rsidP="00D51437">
      <w:pPr>
        <w:numPr>
          <w:ilvl w:val="0"/>
          <w:numId w:val="13"/>
        </w:numPr>
        <w:spacing w:line="276" w:lineRule="auto"/>
        <w:jc w:val="both"/>
        <w:rPr>
          <w:b/>
        </w:rPr>
      </w:pPr>
      <w:r>
        <w:rPr>
          <w:b/>
        </w:rPr>
        <w:t>Неравенства (19 ч.)</w:t>
      </w:r>
    </w:p>
    <w:p w:rsidR="00E522F9" w:rsidRDefault="00E522F9" w:rsidP="00D51437">
      <w:pPr>
        <w:spacing w:line="276" w:lineRule="auto"/>
        <w:ind w:left="720" w:right="575"/>
        <w:jc w:val="both"/>
      </w:pPr>
      <w:r>
        <w:t>Положительные и отрицательные числа. Числовые неравенства и их свойства. Сложение и умножение неравенств. Строгие и нестрогие неравенства. Неравенства с одним неизвестным. Системы неравенств с одним неизвестным. Числовые промежутки.</w:t>
      </w:r>
    </w:p>
    <w:p w:rsidR="00E522F9" w:rsidRDefault="00E522F9" w:rsidP="00D51437">
      <w:pPr>
        <w:spacing w:line="276" w:lineRule="auto"/>
        <w:ind w:left="720" w:right="575"/>
        <w:jc w:val="both"/>
      </w:pPr>
      <w:r w:rsidRPr="003F2237">
        <w:rPr>
          <w:u w:val="single"/>
        </w:rPr>
        <w:t>Основная цель</w:t>
      </w:r>
      <w:r>
        <w:t xml:space="preserve"> – сформировать у учащихся умение решать неравенства первой степени с одним неизвестным и их системы.</w:t>
      </w:r>
    </w:p>
    <w:p w:rsidR="00E522F9" w:rsidRDefault="00E522F9" w:rsidP="00D51437">
      <w:pPr>
        <w:numPr>
          <w:ilvl w:val="0"/>
          <w:numId w:val="13"/>
        </w:numPr>
        <w:spacing w:line="276" w:lineRule="auto"/>
        <w:ind w:right="575"/>
        <w:jc w:val="both"/>
        <w:rPr>
          <w:b/>
        </w:rPr>
      </w:pPr>
      <w:r w:rsidRPr="00E522F9">
        <w:rPr>
          <w:b/>
        </w:rPr>
        <w:t>Приближённые вычисления (8 ч.)</w:t>
      </w:r>
    </w:p>
    <w:p w:rsidR="00E522F9" w:rsidRDefault="00E522F9" w:rsidP="00D51437">
      <w:pPr>
        <w:spacing w:line="276" w:lineRule="auto"/>
        <w:ind w:left="720" w:right="575"/>
        <w:jc w:val="both"/>
      </w:pPr>
      <w:r>
        <w:t>Приближённые значения величин. Погрешность приближения. Относительная погрешность. Простейшие вычисления с калькулятором. Стандартный вид числа. Вычисления на калькуляторе степени числа и числа, обратного данному. Последовательное выполнение нескольких операций на калькуляторе. Вычисления на калькуляторе с использованием ячеек памяти.</w:t>
      </w:r>
    </w:p>
    <w:p w:rsidR="00E522F9" w:rsidRDefault="00E522F9" w:rsidP="00D51437">
      <w:pPr>
        <w:spacing w:line="276" w:lineRule="auto"/>
        <w:ind w:left="720" w:right="575"/>
        <w:jc w:val="both"/>
      </w:pPr>
      <w:r w:rsidRPr="003F2237">
        <w:rPr>
          <w:u w:val="single"/>
        </w:rPr>
        <w:t>Основная цель</w:t>
      </w:r>
      <w:r>
        <w:t xml:space="preserve"> – познакомить учащихся с понятием погрешности приближения, выработать умение производить вычисления с помощью калькулятора.</w:t>
      </w:r>
    </w:p>
    <w:p w:rsidR="000231D2" w:rsidRPr="000231D2" w:rsidRDefault="000231D2" w:rsidP="00D51437">
      <w:pPr>
        <w:numPr>
          <w:ilvl w:val="0"/>
          <w:numId w:val="13"/>
        </w:numPr>
        <w:spacing w:line="276" w:lineRule="auto"/>
        <w:ind w:right="575"/>
        <w:jc w:val="both"/>
        <w:rPr>
          <w:b/>
        </w:rPr>
      </w:pPr>
      <w:r w:rsidRPr="000231D2">
        <w:rPr>
          <w:b/>
        </w:rPr>
        <w:t>Квадратные корни (16 ч.)</w:t>
      </w:r>
    </w:p>
    <w:p w:rsidR="000231D2" w:rsidRDefault="000231D2" w:rsidP="00D51437">
      <w:pPr>
        <w:spacing w:line="276" w:lineRule="auto"/>
        <w:ind w:left="720" w:right="575"/>
        <w:jc w:val="both"/>
      </w:pPr>
      <w:r>
        <w:t>Понятие арифметического квадратного корня. Действительные числа. Квадратный корень из степени, произведения и дроби.</w:t>
      </w:r>
    </w:p>
    <w:p w:rsidR="000231D2" w:rsidRDefault="000231D2" w:rsidP="00D51437">
      <w:pPr>
        <w:spacing w:line="276" w:lineRule="auto"/>
        <w:ind w:left="720" w:right="575"/>
        <w:jc w:val="both"/>
      </w:pPr>
      <w:r w:rsidRPr="003F2237">
        <w:rPr>
          <w:u w:val="single"/>
        </w:rPr>
        <w:t>Основная цель</w:t>
      </w:r>
      <w:r>
        <w:t xml:space="preserve"> – систематизировать сведения о рациональных числах; ввести понятие иррационального и действительного чисел; научить выполнять простейшие преобразования выражений, содержащих квадратные корни.</w:t>
      </w:r>
    </w:p>
    <w:p w:rsidR="000231D2" w:rsidRPr="000231D2" w:rsidRDefault="000231D2" w:rsidP="00D51437">
      <w:pPr>
        <w:numPr>
          <w:ilvl w:val="0"/>
          <w:numId w:val="13"/>
        </w:numPr>
        <w:spacing w:line="276" w:lineRule="auto"/>
        <w:ind w:right="575"/>
        <w:jc w:val="both"/>
        <w:rPr>
          <w:b/>
        </w:rPr>
      </w:pPr>
      <w:r w:rsidRPr="000231D2">
        <w:rPr>
          <w:b/>
        </w:rPr>
        <w:t>Квадратные уравнения (23 ч.)</w:t>
      </w:r>
    </w:p>
    <w:p w:rsidR="000231D2" w:rsidRDefault="000231D2" w:rsidP="00D51437">
      <w:pPr>
        <w:spacing w:line="276" w:lineRule="auto"/>
        <w:ind w:left="720" w:right="575"/>
        <w:jc w:val="both"/>
      </w:pPr>
      <w:r>
        <w:t>Квадратное уравнение и его корни. Неполные квадратные уравнения. Решение квадратных уравнений. Разложение квадратного трёхчлена на множители. Уравнения, сводящиеся к квадратным. Решение задач с помощью квадратных уравнений. Решение простейших систем, содержащих уравнение второй степени. Уравнение окружности.</w:t>
      </w:r>
    </w:p>
    <w:p w:rsidR="000231D2" w:rsidRDefault="000231D2" w:rsidP="00D51437">
      <w:pPr>
        <w:spacing w:line="276" w:lineRule="auto"/>
        <w:ind w:left="720" w:right="575"/>
        <w:jc w:val="both"/>
      </w:pPr>
      <w:r w:rsidRPr="003F2237">
        <w:rPr>
          <w:u w:val="single"/>
        </w:rPr>
        <w:t>Основная цель</w:t>
      </w:r>
      <w:r>
        <w:t xml:space="preserve"> – выработать умения и навыки в решении квадратных уравнений, уравнений, сводящиеся к квадратным, и применять их к решению задач.</w:t>
      </w:r>
    </w:p>
    <w:p w:rsidR="00115D29" w:rsidRPr="00D51437" w:rsidRDefault="000231D2" w:rsidP="00D51437">
      <w:pPr>
        <w:numPr>
          <w:ilvl w:val="0"/>
          <w:numId w:val="13"/>
        </w:numPr>
        <w:spacing w:line="276" w:lineRule="auto"/>
        <w:ind w:right="575"/>
        <w:jc w:val="both"/>
        <w:rPr>
          <w:b/>
        </w:rPr>
      </w:pPr>
      <w:r w:rsidRPr="00D51437">
        <w:rPr>
          <w:b/>
        </w:rPr>
        <w:t>Квадратичная функция (16 ч.)</w:t>
      </w:r>
    </w:p>
    <w:p w:rsidR="000231D2" w:rsidRDefault="000231D2" w:rsidP="00D51437">
      <w:pPr>
        <w:spacing w:line="276" w:lineRule="auto"/>
        <w:ind w:left="720" w:right="575"/>
        <w:jc w:val="both"/>
      </w:pPr>
      <w:r>
        <w:t>Определение квадратичной функции.</w:t>
      </w:r>
      <w:r w:rsidR="00D51437">
        <w:t xml:space="preserve"> Функции у=х</w:t>
      </w:r>
      <w:r w:rsidR="00D51437">
        <w:rPr>
          <w:vertAlign w:val="superscript"/>
        </w:rPr>
        <w:t>2</w:t>
      </w:r>
      <w:r w:rsidR="00D51437">
        <w:t>, у=ах</w:t>
      </w:r>
      <w:r w:rsidR="00D51437">
        <w:rPr>
          <w:vertAlign w:val="superscript"/>
        </w:rPr>
        <w:t>2</w:t>
      </w:r>
      <w:r w:rsidR="00D51437">
        <w:t>, у=ах</w:t>
      </w:r>
      <w:r w:rsidR="00D51437">
        <w:rPr>
          <w:vertAlign w:val="superscript"/>
        </w:rPr>
        <w:t>2</w:t>
      </w:r>
      <w:r w:rsidR="00D51437">
        <w:t xml:space="preserve"> + </w:t>
      </w:r>
      <w:proofErr w:type="spellStart"/>
      <w:r w:rsidR="00D51437">
        <w:t>вх</w:t>
      </w:r>
      <w:proofErr w:type="spellEnd"/>
      <w:r w:rsidR="00D51437">
        <w:t xml:space="preserve"> + с. Построение графика квадратичной функции.</w:t>
      </w:r>
    </w:p>
    <w:p w:rsidR="00D51437" w:rsidRDefault="00D51437" w:rsidP="00D51437">
      <w:pPr>
        <w:spacing w:line="276" w:lineRule="auto"/>
        <w:ind w:left="720" w:right="575"/>
        <w:jc w:val="both"/>
      </w:pPr>
      <w:r w:rsidRPr="003F2237">
        <w:rPr>
          <w:u w:val="single"/>
        </w:rPr>
        <w:t>Основная цель</w:t>
      </w:r>
      <w:r>
        <w:t xml:space="preserve"> – научить строить график квадратичной функции.</w:t>
      </w:r>
    </w:p>
    <w:p w:rsidR="00D51437" w:rsidRPr="00D51437" w:rsidRDefault="00D51437" w:rsidP="00D51437">
      <w:pPr>
        <w:numPr>
          <w:ilvl w:val="0"/>
          <w:numId w:val="13"/>
        </w:numPr>
        <w:spacing w:line="276" w:lineRule="auto"/>
        <w:ind w:right="575"/>
        <w:jc w:val="both"/>
        <w:rPr>
          <w:b/>
        </w:rPr>
      </w:pPr>
      <w:r w:rsidRPr="00D51437">
        <w:rPr>
          <w:b/>
        </w:rPr>
        <w:t>Квадратные неравенства (12 ч.)</w:t>
      </w:r>
    </w:p>
    <w:p w:rsidR="00D51437" w:rsidRPr="00D51437" w:rsidRDefault="00D51437" w:rsidP="00D51437">
      <w:pPr>
        <w:spacing w:line="276" w:lineRule="auto"/>
        <w:ind w:left="720" w:right="575"/>
        <w:jc w:val="both"/>
        <w:rPr>
          <w:b/>
        </w:rPr>
      </w:pPr>
      <w:r>
        <w:t>Квадратное неравенство и его решение. Решение квадратного неравенства с помощью графика квадратичной функции.</w:t>
      </w:r>
    </w:p>
    <w:p w:rsidR="00D51437" w:rsidRDefault="00D51437" w:rsidP="00D51437">
      <w:pPr>
        <w:spacing w:line="276" w:lineRule="auto"/>
        <w:ind w:left="720" w:right="575"/>
        <w:jc w:val="both"/>
      </w:pPr>
      <w:r w:rsidRPr="003F2237">
        <w:rPr>
          <w:u w:val="single"/>
        </w:rPr>
        <w:t>Основная цель</w:t>
      </w:r>
      <w:r>
        <w:t xml:space="preserve"> – выработать умение решать квадратные неравенства с помощью графика квадратичной функции.</w:t>
      </w:r>
    </w:p>
    <w:p w:rsidR="00D51437" w:rsidRDefault="00D51437" w:rsidP="00D51437">
      <w:pPr>
        <w:numPr>
          <w:ilvl w:val="0"/>
          <w:numId w:val="13"/>
        </w:numPr>
        <w:spacing w:line="276" w:lineRule="auto"/>
        <w:ind w:right="575"/>
        <w:jc w:val="both"/>
        <w:rPr>
          <w:b/>
        </w:rPr>
      </w:pPr>
      <w:r w:rsidRPr="00D51437">
        <w:rPr>
          <w:b/>
        </w:rPr>
        <w:t>Повторение. Решение задач. (</w:t>
      </w:r>
      <w:r w:rsidR="00B15DA1">
        <w:rPr>
          <w:b/>
        </w:rPr>
        <w:t>3</w:t>
      </w:r>
      <w:r w:rsidRPr="00D51437">
        <w:rPr>
          <w:b/>
        </w:rPr>
        <w:t xml:space="preserve"> ч.)</w:t>
      </w:r>
    </w:p>
    <w:p w:rsidR="00013014" w:rsidRDefault="00013014" w:rsidP="00013014">
      <w:pPr>
        <w:spacing w:line="276" w:lineRule="auto"/>
        <w:ind w:right="575"/>
        <w:jc w:val="both"/>
        <w:rPr>
          <w:b/>
        </w:rPr>
      </w:pPr>
    </w:p>
    <w:p w:rsidR="00013014" w:rsidRDefault="00013014" w:rsidP="00013014">
      <w:pPr>
        <w:spacing w:line="276" w:lineRule="auto"/>
        <w:ind w:right="575"/>
        <w:jc w:val="both"/>
        <w:rPr>
          <w:b/>
        </w:rPr>
      </w:pPr>
    </w:p>
    <w:p w:rsidR="00013014" w:rsidRDefault="00013014" w:rsidP="00013014">
      <w:pPr>
        <w:spacing w:line="276" w:lineRule="auto"/>
        <w:ind w:right="575"/>
        <w:jc w:val="both"/>
        <w:rPr>
          <w:b/>
        </w:rPr>
      </w:pPr>
    </w:p>
    <w:p w:rsidR="00013014" w:rsidRDefault="00013014" w:rsidP="00013014">
      <w:pPr>
        <w:spacing w:line="276" w:lineRule="auto"/>
        <w:ind w:right="575"/>
        <w:jc w:val="both"/>
        <w:rPr>
          <w:b/>
        </w:rPr>
      </w:pPr>
    </w:p>
    <w:p w:rsidR="00013014" w:rsidRDefault="00013014" w:rsidP="00013014">
      <w:pPr>
        <w:spacing w:line="276" w:lineRule="auto"/>
        <w:ind w:right="575"/>
        <w:jc w:val="both"/>
        <w:rPr>
          <w:b/>
        </w:rPr>
      </w:pPr>
    </w:p>
    <w:p w:rsidR="00013014" w:rsidRDefault="00013014" w:rsidP="00013014">
      <w:pPr>
        <w:spacing w:line="276" w:lineRule="auto"/>
        <w:ind w:right="575"/>
        <w:jc w:val="both"/>
        <w:rPr>
          <w:b/>
        </w:rPr>
      </w:pPr>
    </w:p>
    <w:p w:rsidR="00013014" w:rsidRDefault="00013014" w:rsidP="00013014">
      <w:pPr>
        <w:spacing w:line="276" w:lineRule="auto"/>
        <w:ind w:right="575"/>
        <w:jc w:val="both"/>
        <w:rPr>
          <w:b/>
        </w:rPr>
      </w:pPr>
    </w:p>
    <w:p w:rsidR="00013014" w:rsidRPr="00D51437" w:rsidRDefault="00013014" w:rsidP="00C65992">
      <w:pPr>
        <w:spacing w:line="276" w:lineRule="auto"/>
        <w:ind w:right="575"/>
        <w:rPr>
          <w:b/>
        </w:rPr>
      </w:pPr>
      <w:r>
        <w:rPr>
          <w:b/>
        </w:rPr>
        <w:lastRenderedPageBreak/>
        <w:t xml:space="preserve"> </w:t>
      </w:r>
      <w:r w:rsidR="00C65992">
        <w:rPr>
          <w:b/>
        </w:rPr>
        <w:t xml:space="preserve">                                  </w:t>
      </w:r>
      <w:r>
        <w:rPr>
          <w:b/>
        </w:rPr>
        <w:t>ТЕМАТИЧЕСКОЕ ПЛАНИРОВАНИЕ.</w:t>
      </w:r>
    </w:p>
    <w:p w:rsidR="00115D29" w:rsidRDefault="00115D29" w:rsidP="00D51437">
      <w:pPr>
        <w:spacing w:line="276" w:lineRule="auto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33"/>
        <w:gridCol w:w="4678"/>
        <w:gridCol w:w="1743"/>
        <w:gridCol w:w="1714"/>
      </w:tblGrid>
      <w:tr w:rsidR="00013014" w:rsidRPr="0089460B" w:rsidTr="0089460B">
        <w:tc>
          <w:tcPr>
            <w:tcW w:w="1242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№ главы</w:t>
            </w:r>
          </w:p>
        </w:tc>
        <w:tc>
          <w:tcPr>
            <w:tcW w:w="1134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§ учебника</w:t>
            </w:r>
          </w:p>
        </w:tc>
        <w:tc>
          <w:tcPr>
            <w:tcW w:w="4678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Название глав курса</w:t>
            </w:r>
          </w:p>
        </w:tc>
        <w:tc>
          <w:tcPr>
            <w:tcW w:w="1743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Количество уроков</w:t>
            </w:r>
          </w:p>
        </w:tc>
        <w:tc>
          <w:tcPr>
            <w:tcW w:w="1659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Контрольные работы</w:t>
            </w:r>
          </w:p>
        </w:tc>
      </w:tr>
      <w:tr w:rsidR="00213FC8" w:rsidRPr="0089460B" w:rsidTr="0089460B">
        <w:tc>
          <w:tcPr>
            <w:tcW w:w="1242" w:type="dxa"/>
          </w:tcPr>
          <w:p w:rsidR="00213FC8" w:rsidRPr="0089460B" w:rsidRDefault="00213FC8" w:rsidP="0089460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213FC8" w:rsidRPr="0089460B" w:rsidRDefault="00213FC8" w:rsidP="0089460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213FC8" w:rsidRPr="0089460B" w:rsidRDefault="00213FC8" w:rsidP="0089460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Повторение курса 7 класса</w:t>
            </w:r>
          </w:p>
        </w:tc>
        <w:tc>
          <w:tcPr>
            <w:tcW w:w="1743" w:type="dxa"/>
          </w:tcPr>
          <w:p w:rsidR="00213FC8" w:rsidRPr="0089460B" w:rsidRDefault="00213FC8" w:rsidP="0089460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4 ч.</w:t>
            </w:r>
          </w:p>
        </w:tc>
        <w:tc>
          <w:tcPr>
            <w:tcW w:w="1659" w:type="dxa"/>
          </w:tcPr>
          <w:p w:rsidR="00213FC8" w:rsidRPr="0089460B" w:rsidRDefault="00213FC8" w:rsidP="0089460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 ч.</w:t>
            </w:r>
          </w:p>
        </w:tc>
      </w:tr>
      <w:tr w:rsidR="00013014" w:rsidRPr="0089460B" w:rsidTr="0089460B">
        <w:tc>
          <w:tcPr>
            <w:tcW w:w="1242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Гл.1</w:t>
            </w:r>
          </w:p>
        </w:tc>
        <w:tc>
          <w:tcPr>
            <w:tcW w:w="1134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013014">
              <w:t>§</w:t>
            </w:r>
            <w:r w:rsidR="00013014" w:rsidRPr="0089460B">
              <w:rPr>
                <w:b/>
              </w:rPr>
              <w:t>1</w:t>
            </w:r>
            <w:r w:rsidRPr="0089460B">
              <w:rPr>
                <w:b/>
              </w:rPr>
              <w:t xml:space="preserve"> – </w:t>
            </w:r>
            <w:r w:rsidR="00013014" w:rsidRPr="0089460B">
              <w:rPr>
                <w:b/>
              </w:rPr>
              <w:t>10</w:t>
            </w:r>
          </w:p>
        </w:tc>
        <w:tc>
          <w:tcPr>
            <w:tcW w:w="4678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Неравенства</w:t>
            </w:r>
          </w:p>
        </w:tc>
        <w:tc>
          <w:tcPr>
            <w:tcW w:w="1743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19 ч.</w:t>
            </w:r>
          </w:p>
        </w:tc>
        <w:tc>
          <w:tcPr>
            <w:tcW w:w="1659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 ч.</w:t>
            </w:r>
          </w:p>
        </w:tc>
      </w:tr>
      <w:tr w:rsidR="00013014" w:rsidRPr="0089460B" w:rsidTr="0089460B">
        <w:tc>
          <w:tcPr>
            <w:tcW w:w="1242" w:type="dxa"/>
          </w:tcPr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Гл.2</w:t>
            </w:r>
          </w:p>
        </w:tc>
        <w:tc>
          <w:tcPr>
            <w:tcW w:w="1134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013014">
              <w:t>§</w:t>
            </w:r>
            <w:r w:rsidR="00013014" w:rsidRPr="0089460B">
              <w:rPr>
                <w:b/>
              </w:rPr>
              <w:t>11</w:t>
            </w:r>
            <w:r w:rsidRPr="0089460B">
              <w:rPr>
                <w:b/>
              </w:rPr>
              <w:t xml:space="preserve"> – 19</w:t>
            </w:r>
          </w:p>
        </w:tc>
        <w:tc>
          <w:tcPr>
            <w:tcW w:w="4678" w:type="dxa"/>
          </w:tcPr>
          <w:p w:rsidR="00BB6F5F" w:rsidRPr="0089460B" w:rsidRDefault="00BB6F5F" w:rsidP="0089460B">
            <w:pPr>
              <w:spacing w:line="276" w:lineRule="auto"/>
              <w:ind w:right="575"/>
              <w:jc w:val="both"/>
              <w:rPr>
                <w:b/>
              </w:rPr>
            </w:pPr>
            <w:r w:rsidRPr="0089460B">
              <w:rPr>
                <w:b/>
              </w:rPr>
              <w:t xml:space="preserve">Приближённые вычисления </w:t>
            </w:r>
          </w:p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43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8 ч.</w:t>
            </w:r>
          </w:p>
        </w:tc>
        <w:tc>
          <w:tcPr>
            <w:tcW w:w="1659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 ч.</w:t>
            </w:r>
          </w:p>
        </w:tc>
      </w:tr>
      <w:tr w:rsidR="00013014" w:rsidRPr="0089460B" w:rsidTr="0089460B">
        <w:tc>
          <w:tcPr>
            <w:tcW w:w="1242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Гл.3</w:t>
            </w:r>
          </w:p>
        </w:tc>
        <w:tc>
          <w:tcPr>
            <w:tcW w:w="1134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013014">
              <w:t>§</w:t>
            </w:r>
            <w:r w:rsidRPr="0089460B">
              <w:rPr>
                <w:b/>
              </w:rPr>
              <w:t>20 – 24</w:t>
            </w:r>
          </w:p>
        </w:tc>
        <w:tc>
          <w:tcPr>
            <w:tcW w:w="4678" w:type="dxa"/>
          </w:tcPr>
          <w:p w:rsidR="00BB6F5F" w:rsidRPr="0089460B" w:rsidRDefault="00BB6F5F" w:rsidP="0089460B">
            <w:pPr>
              <w:spacing w:line="276" w:lineRule="auto"/>
              <w:ind w:right="575"/>
              <w:jc w:val="both"/>
              <w:rPr>
                <w:b/>
              </w:rPr>
            </w:pPr>
            <w:r w:rsidRPr="0089460B">
              <w:rPr>
                <w:b/>
              </w:rPr>
              <w:t xml:space="preserve">Квадратные корни </w:t>
            </w:r>
          </w:p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43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16 ч.</w:t>
            </w:r>
          </w:p>
        </w:tc>
        <w:tc>
          <w:tcPr>
            <w:tcW w:w="1659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 ч.</w:t>
            </w:r>
          </w:p>
        </w:tc>
      </w:tr>
      <w:tr w:rsidR="00013014" w:rsidRPr="0089460B" w:rsidTr="0089460B">
        <w:tc>
          <w:tcPr>
            <w:tcW w:w="1242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Гл.4</w:t>
            </w:r>
          </w:p>
        </w:tc>
        <w:tc>
          <w:tcPr>
            <w:tcW w:w="1134" w:type="dxa"/>
          </w:tcPr>
          <w:p w:rsidR="00013014" w:rsidRPr="0089460B" w:rsidRDefault="00BB6F5F" w:rsidP="003F2237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§25 – 3</w:t>
            </w:r>
            <w:r w:rsidR="003F2237">
              <w:rPr>
                <w:b/>
              </w:rPr>
              <w:t>4</w:t>
            </w:r>
          </w:p>
        </w:tc>
        <w:tc>
          <w:tcPr>
            <w:tcW w:w="4678" w:type="dxa"/>
          </w:tcPr>
          <w:p w:rsidR="00BB6F5F" w:rsidRPr="0089460B" w:rsidRDefault="00BB6F5F" w:rsidP="0089460B">
            <w:pPr>
              <w:spacing w:line="276" w:lineRule="auto"/>
              <w:ind w:right="575"/>
              <w:jc w:val="both"/>
              <w:rPr>
                <w:b/>
              </w:rPr>
            </w:pPr>
            <w:r w:rsidRPr="0089460B">
              <w:rPr>
                <w:b/>
              </w:rPr>
              <w:t xml:space="preserve">Квадратные уравнения </w:t>
            </w:r>
          </w:p>
          <w:p w:rsidR="00013014" w:rsidRPr="0089460B" w:rsidRDefault="00013014" w:rsidP="0089460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43" w:type="dxa"/>
          </w:tcPr>
          <w:p w:rsidR="00013014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23 ч.</w:t>
            </w:r>
          </w:p>
        </w:tc>
        <w:tc>
          <w:tcPr>
            <w:tcW w:w="1659" w:type="dxa"/>
          </w:tcPr>
          <w:p w:rsidR="00013014" w:rsidRPr="0089460B" w:rsidRDefault="00C65992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 ч.</w:t>
            </w:r>
          </w:p>
        </w:tc>
      </w:tr>
      <w:tr w:rsidR="00BB6F5F" w:rsidRPr="0089460B" w:rsidTr="0089460B">
        <w:tc>
          <w:tcPr>
            <w:tcW w:w="1242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Гл.5</w:t>
            </w:r>
          </w:p>
        </w:tc>
        <w:tc>
          <w:tcPr>
            <w:tcW w:w="1134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§35 – 39</w:t>
            </w:r>
          </w:p>
        </w:tc>
        <w:tc>
          <w:tcPr>
            <w:tcW w:w="4678" w:type="dxa"/>
          </w:tcPr>
          <w:p w:rsidR="00BB6F5F" w:rsidRPr="0089460B" w:rsidRDefault="00BB6F5F" w:rsidP="0089460B">
            <w:pPr>
              <w:spacing w:line="276" w:lineRule="auto"/>
              <w:ind w:right="575"/>
              <w:jc w:val="both"/>
              <w:rPr>
                <w:b/>
              </w:rPr>
            </w:pPr>
            <w:r w:rsidRPr="0089460B">
              <w:rPr>
                <w:b/>
              </w:rPr>
              <w:t xml:space="preserve">Квадратичная функция </w:t>
            </w:r>
          </w:p>
          <w:p w:rsidR="00BB6F5F" w:rsidRPr="0089460B" w:rsidRDefault="00BB6F5F" w:rsidP="0089460B">
            <w:pPr>
              <w:spacing w:line="276" w:lineRule="auto"/>
              <w:ind w:right="575"/>
              <w:jc w:val="both"/>
              <w:rPr>
                <w:b/>
              </w:rPr>
            </w:pPr>
          </w:p>
        </w:tc>
        <w:tc>
          <w:tcPr>
            <w:tcW w:w="1743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16 ч.</w:t>
            </w:r>
          </w:p>
        </w:tc>
        <w:tc>
          <w:tcPr>
            <w:tcW w:w="1659" w:type="dxa"/>
          </w:tcPr>
          <w:p w:rsidR="00BB6F5F" w:rsidRPr="0089460B" w:rsidRDefault="00C65992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 ч.</w:t>
            </w:r>
          </w:p>
        </w:tc>
      </w:tr>
      <w:tr w:rsidR="00BB6F5F" w:rsidRPr="0089460B" w:rsidTr="0089460B">
        <w:tc>
          <w:tcPr>
            <w:tcW w:w="1242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Гл.6</w:t>
            </w:r>
          </w:p>
        </w:tc>
        <w:tc>
          <w:tcPr>
            <w:tcW w:w="1134" w:type="dxa"/>
          </w:tcPr>
          <w:p w:rsidR="00BB6F5F" w:rsidRPr="0089460B" w:rsidRDefault="00BB6F5F" w:rsidP="003F2237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§40 – 4</w:t>
            </w:r>
            <w:r w:rsidR="003F2237">
              <w:rPr>
                <w:b/>
              </w:rPr>
              <w:t>2</w:t>
            </w:r>
          </w:p>
        </w:tc>
        <w:tc>
          <w:tcPr>
            <w:tcW w:w="4678" w:type="dxa"/>
          </w:tcPr>
          <w:p w:rsidR="00BB6F5F" w:rsidRPr="0089460B" w:rsidRDefault="00BB6F5F" w:rsidP="0089460B">
            <w:pPr>
              <w:spacing w:line="276" w:lineRule="auto"/>
              <w:ind w:right="575"/>
              <w:jc w:val="both"/>
              <w:rPr>
                <w:b/>
              </w:rPr>
            </w:pPr>
            <w:r w:rsidRPr="0089460B">
              <w:rPr>
                <w:b/>
              </w:rPr>
              <w:t xml:space="preserve">Квадратные неравенства </w:t>
            </w:r>
          </w:p>
          <w:p w:rsidR="00BB6F5F" w:rsidRPr="0089460B" w:rsidRDefault="00BB6F5F" w:rsidP="0089460B">
            <w:pPr>
              <w:spacing w:line="276" w:lineRule="auto"/>
              <w:ind w:right="575"/>
              <w:jc w:val="both"/>
              <w:rPr>
                <w:b/>
              </w:rPr>
            </w:pPr>
          </w:p>
        </w:tc>
        <w:tc>
          <w:tcPr>
            <w:tcW w:w="1743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12 ч.</w:t>
            </w:r>
          </w:p>
        </w:tc>
        <w:tc>
          <w:tcPr>
            <w:tcW w:w="1659" w:type="dxa"/>
          </w:tcPr>
          <w:p w:rsidR="00BB6F5F" w:rsidRPr="0089460B" w:rsidRDefault="00C65992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 ч.</w:t>
            </w:r>
          </w:p>
        </w:tc>
      </w:tr>
      <w:tr w:rsidR="00BB6F5F" w:rsidRPr="0089460B" w:rsidTr="0089460B">
        <w:tc>
          <w:tcPr>
            <w:tcW w:w="1242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B6F5F" w:rsidRPr="0089460B" w:rsidRDefault="00BB6F5F" w:rsidP="0089460B">
            <w:pPr>
              <w:spacing w:line="276" w:lineRule="auto"/>
              <w:ind w:right="575"/>
              <w:jc w:val="both"/>
              <w:rPr>
                <w:b/>
              </w:rPr>
            </w:pPr>
            <w:r w:rsidRPr="0089460B">
              <w:rPr>
                <w:b/>
              </w:rPr>
              <w:t>Повторение</w:t>
            </w:r>
          </w:p>
        </w:tc>
        <w:tc>
          <w:tcPr>
            <w:tcW w:w="1743" w:type="dxa"/>
          </w:tcPr>
          <w:p w:rsidR="00BB6F5F" w:rsidRPr="0089460B" w:rsidRDefault="00213FC8" w:rsidP="0089460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BB6F5F" w:rsidRPr="0089460B">
              <w:rPr>
                <w:b/>
              </w:rPr>
              <w:t xml:space="preserve"> ч.</w:t>
            </w:r>
          </w:p>
        </w:tc>
        <w:tc>
          <w:tcPr>
            <w:tcW w:w="1659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</w:p>
        </w:tc>
      </w:tr>
      <w:tr w:rsidR="00BB6F5F" w:rsidRPr="0089460B" w:rsidTr="0089460B">
        <w:tc>
          <w:tcPr>
            <w:tcW w:w="1242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B6F5F" w:rsidRPr="0089460B" w:rsidRDefault="00BB6F5F" w:rsidP="0089460B">
            <w:pPr>
              <w:spacing w:line="276" w:lineRule="auto"/>
              <w:ind w:right="575"/>
              <w:jc w:val="both"/>
              <w:rPr>
                <w:b/>
              </w:rPr>
            </w:pPr>
            <w:r w:rsidRPr="0089460B">
              <w:rPr>
                <w:b/>
              </w:rPr>
              <w:t>Всего:</w:t>
            </w:r>
          </w:p>
        </w:tc>
        <w:tc>
          <w:tcPr>
            <w:tcW w:w="1743" w:type="dxa"/>
          </w:tcPr>
          <w:p w:rsidR="00BB6F5F" w:rsidRPr="0089460B" w:rsidRDefault="00BB6F5F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101 ч.</w:t>
            </w:r>
          </w:p>
        </w:tc>
        <w:tc>
          <w:tcPr>
            <w:tcW w:w="1659" w:type="dxa"/>
          </w:tcPr>
          <w:p w:rsidR="00BB6F5F" w:rsidRPr="0089460B" w:rsidRDefault="00C65992" w:rsidP="0089460B">
            <w:pPr>
              <w:spacing w:line="276" w:lineRule="auto"/>
              <w:jc w:val="both"/>
              <w:rPr>
                <w:b/>
              </w:rPr>
            </w:pPr>
            <w:r w:rsidRPr="0089460B">
              <w:rPr>
                <w:b/>
              </w:rPr>
              <w:t>7 ч.</w:t>
            </w:r>
          </w:p>
        </w:tc>
      </w:tr>
    </w:tbl>
    <w:p w:rsidR="00115D29" w:rsidRDefault="00115D29" w:rsidP="00D51437">
      <w:pPr>
        <w:spacing w:line="276" w:lineRule="auto"/>
        <w:jc w:val="both"/>
        <w:rPr>
          <w:b/>
        </w:rPr>
      </w:pPr>
    </w:p>
    <w:p w:rsidR="00115D29" w:rsidRDefault="00115D29" w:rsidP="00D51437">
      <w:pPr>
        <w:spacing w:line="276" w:lineRule="auto"/>
        <w:jc w:val="both"/>
        <w:rPr>
          <w:b/>
        </w:rPr>
      </w:pPr>
    </w:p>
    <w:p w:rsidR="00115D29" w:rsidRDefault="00115D29" w:rsidP="00D51437">
      <w:pPr>
        <w:spacing w:line="276" w:lineRule="auto"/>
        <w:jc w:val="both"/>
        <w:rPr>
          <w:b/>
        </w:rPr>
      </w:pPr>
    </w:p>
    <w:p w:rsidR="00115D29" w:rsidRDefault="00115D29" w:rsidP="00D51437">
      <w:pPr>
        <w:spacing w:line="276" w:lineRule="auto"/>
        <w:jc w:val="both"/>
        <w:rPr>
          <w:b/>
        </w:rPr>
      </w:pPr>
    </w:p>
    <w:p w:rsidR="00115D29" w:rsidRDefault="00115D29" w:rsidP="00D51437">
      <w:pPr>
        <w:spacing w:line="276" w:lineRule="auto"/>
        <w:jc w:val="both"/>
        <w:rPr>
          <w:b/>
        </w:rPr>
      </w:pPr>
    </w:p>
    <w:p w:rsidR="00115D29" w:rsidRDefault="00115D29" w:rsidP="00D51437">
      <w:pPr>
        <w:spacing w:line="276" w:lineRule="auto"/>
        <w:jc w:val="both"/>
        <w:rPr>
          <w:b/>
        </w:rPr>
      </w:pPr>
    </w:p>
    <w:p w:rsidR="002C48B1" w:rsidRDefault="002C48B1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F82C7D">
      <w:pPr>
        <w:ind w:right="575"/>
        <w:jc w:val="center"/>
        <w:rPr>
          <w:b/>
        </w:rPr>
      </w:pPr>
    </w:p>
    <w:p w:rsidR="00F82C7D" w:rsidRDefault="00F82C7D" w:rsidP="00F82C7D">
      <w:pPr>
        <w:ind w:right="575"/>
        <w:jc w:val="center"/>
        <w:rPr>
          <w:b/>
        </w:rPr>
      </w:pPr>
    </w:p>
    <w:p w:rsidR="00F82C7D" w:rsidRDefault="00F82C7D" w:rsidP="00F82C7D">
      <w:pPr>
        <w:ind w:right="575"/>
        <w:jc w:val="center"/>
        <w:rPr>
          <w:b/>
        </w:rPr>
      </w:pPr>
    </w:p>
    <w:p w:rsidR="00F82C7D" w:rsidRDefault="00F82C7D" w:rsidP="00F82C7D">
      <w:pPr>
        <w:ind w:right="575"/>
        <w:jc w:val="center"/>
        <w:rPr>
          <w:b/>
        </w:rPr>
      </w:pPr>
    </w:p>
    <w:p w:rsidR="00F82C7D" w:rsidRDefault="00F82C7D" w:rsidP="00F82C7D">
      <w:pPr>
        <w:ind w:right="575"/>
        <w:jc w:val="center"/>
        <w:rPr>
          <w:b/>
        </w:rPr>
      </w:pPr>
    </w:p>
    <w:p w:rsidR="00F82C7D" w:rsidRPr="00EB1336" w:rsidRDefault="00F82C7D" w:rsidP="00F82C7D">
      <w:pPr>
        <w:ind w:right="575"/>
        <w:jc w:val="center"/>
        <w:rPr>
          <w:b/>
        </w:rPr>
      </w:pPr>
      <w:r>
        <w:rPr>
          <w:b/>
        </w:rPr>
        <w:lastRenderedPageBreak/>
        <w:t>МЕСТО УЧЕБНОГО ПРЕДМЕТА В УЧЕБНОМ ПЛАНЕ.</w:t>
      </w:r>
    </w:p>
    <w:p w:rsidR="00F82C7D" w:rsidRDefault="00F82C7D" w:rsidP="00F82C7D">
      <w:pPr>
        <w:ind w:right="575"/>
        <w:jc w:val="both"/>
        <w:rPr>
          <w:b/>
        </w:rPr>
      </w:pPr>
    </w:p>
    <w:p w:rsidR="00F82C7D" w:rsidRDefault="00F82C7D" w:rsidP="00F82C7D">
      <w:pPr>
        <w:spacing w:line="276" w:lineRule="auto"/>
        <w:ind w:right="716"/>
        <w:jc w:val="both"/>
        <w:rPr>
          <w:b/>
        </w:rPr>
      </w:pPr>
      <w:r>
        <w:rPr>
          <w:b/>
        </w:rPr>
        <w:t xml:space="preserve">        Согласно Федеральному базисному учебному плану для общеобразовательных учреждений РФ для обязательного изучения математики в 8 классе отводится не менее 175 часов из расчёта 5 часов в неделю, </w:t>
      </w:r>
      <w:r>
        <w:t>при этом разделение часов на изучение алгебры и геометрии.</w:t>
      </w:r>
      <w:r>
        <w:rPr>
          <w:b/>
        </w:rPr>
        <w:t xml:space="preserve"> </w:t>
      </w:r>
      <w:r>
        <w:t>На изучение алгебры 3 часа в неделю в течение всего учебного года, всего – 101 час алгебры в год. Из них контрольных работ 7 часов, которые распределены по разделам следующим образом: «Неравенства» - 1час, «Приближённые вычисления» - 1час, «Квадратные корни» - 1час, «Квадратные уравнения» - 1час, « Квадратная функция» - 1час,  «Квадратные неравенства» - 1час и 1 час отведен на итоговую административную контрольную работу.</w:t>
      </w:r>
    </w:p>
    <w:p w:rsidR="00F82C7D" w:rsidRDefault="00F82C7D" w:rsidP="00F82C7D">
      <w:pPr>
        <w:spacing w:line="276" w:lineRule="auto"/>
        <w:ind w:right="716"/>
        <w:jc w:val="both"/>
      </w:pPr>
      <w:r>
        <w:t xml:space="preserve">        Данное планирование определяет достаточный объем учебного времени для повышения математических знаний учащихся в среднем звене школы, улучшения усвоения других учебных предметов.</w:t>
      </w:r>
    </w:p>
    <w:p w:rsidR="00F82C7D" w:rsidRDefault="00F82C7D" w:rsidP="00F82C7D">
      <w:pPr>
        <w:spacing w:line="276" w:lineRule="auto"/>
        <w:ind w:right="716"/>
        <w:jc w:val="both"/>
      </w:pPr>
      <w:r>
        <w:t xml:space="preserve">       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Итоговая аттестация предусмотрена в виде административной контрольной работы. </w:t>
      </w:r>
    </w:p>
    <w:p w:rsidR="00F82C7D" w:rsidRPr="00333751" w:rsidRDefault="00F82C7D" w:rsidP="00F82C7D">
      <w:pPr>
        <w:ind w:right="716"/>
        <w:jc w:val="both"/>
      </w:pPr>
      <w:r w:rsidRPr="00872296">
        <w:t xml:space="preserve">       Реализация рабочей программы осуществляется по учебнику «Алгебра –</w:t>
      </w:r>
      <w:r>
        <w:t xml:space="preserve"> 8», авт.   Ю.М.Колягин, М.В.Ткачёва и др. //М:</w:t>
      </w:r>
      <w:r w:rsidRPr="00333751">
        <w:t xml:space="preserve"> </w:t>
      </w:r>
      <w:r>
        <w:t xml:space="preserve"> </w:t>
      </w:r>
      <w:r w:rsidRPr="00333751">
        <w:t>Просвещение, 201</w:t>
      </w:r>
      <w:r>
        <w:t>5</w:t>
      </w:r>
      <w:r w:rsidRPr="00333751">
        <w:t xml:space="preserve">. </w:t>
      </w:r>
    </w:p>
    <w:p w:rsidR="00F82C7D" w:rsidRDefault="00F82C7D" w:rsidP="00F82C7D">
      <w:pPr>
        <w:spacing w:line="276" w:lineRule="auto"/>
        <w:ind w:right="716"/>
        <w:jc w:val="both"/>
      </w:pPr>
    </w:p>
    <w:p w:rsidR="00F82C7D" w:rsidRDefault="00F82C7D" w:rsidP="00F82C7D">
      <w:pPr>
        <w:spacing w:line="276" w:lineRule="auto"/>
        <w:ind w:right="716"/>
        <w:jc w:val="both"/>
      </w:pPr>
      <w:r>
        <w:t>Срок реализации программы – 1 год.</w:t>
      </w:r>
    </w:p>
    <w:p w:rsidR="00F82C7D" w:rsidRDefault="00F82C7D" w:rsidP="00F82C7D">
      <w:pPr>
        <w:spacing w:line="360" w:lineRule="auto"/>
        <w:ind w:right="575"/>
        <w:jc w:val="both"/>
      </w:pPr>
    </w:p>
    <w:p w:rsidR="00F82C7D" w:rsidRDefault="00F82C7D" w:rsidP="00F82C7D">
      <w:pPr>
        <w:ind w:left="1080"/>
        <w:jc w:val="center"/>
        <w:rPr>
          <w:b/>
          <w:sz w:val="28"/>
          <w:szCs w:val="28"/>
        </w:rPr>
      </w:pPr>
      <w:r w:rsidRPr="00501007">
        <w:rPr>
          <w:b/>
          <w:sz w:val="28"/>
          <w:szCs w:val="28"/>
        </w:rPr>
        <w:t>Структура программы</w:t>
      </w:r>
    </w:p>
    <w:p w:rsidR="00F82C7D" w:rsidRPr="00501007" w:rsidRDefault="00F82C7D" w:rsidP="00F82C7D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Алгебра – 8 класс</w:t>
      </w:r>
    </w:p>
    <w:p w:rsidR="00F82C7D" w:rsidRDefault="00F82C7D" w:rsidP="00F82C7D">
      <w:pPr>
        <w:ind w:left="1080"/>
        <w:jc w:val="center"/>
        <w:rPr>
          <w:b/>
          <w:sz w:val="28"/>
          <w:szCs w:val="28"/>
        </w:rPr>
      </w:pPr>
    </w:p>
    <w:p w:rsidR="00F82C7D" w:rsidRPr="00F82C7D" w:rsidRDefault="00F82C7D" w:rsidP="00F82C7D">
      <w:pPr>
        <w:spacing w:line="276" w:lineRule="auto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Повторение курса 7 </w:t>
      </w:r>
      <w:proofErr w:type="spellStart"/>
      <w:r>
        <w:rPr>
          <w:b/>
          <w:sz w:val="28"/>
          <w:szCs w:val="28"/>
        </w:rPr>
        <w:t>кл</w:t>
      </w:r>
      <w:proofErr w:type="spellEnd"/>
      <w:r>
        <w:rPr>
          <w:b/>
          <w:sz w:val="28"/>
          <w:szCs w:val="28"/>
        </w:rPr>
        <w:t>. – 4 ч.</w:t>
      </w:r>
    </w:p>
    <w:p w:rsidR="00F82C7D" w:rsidRPr="00F82C7D" w:rsidRDefault="00F82C7D" w:rsidP="00F82C7D">
      <w:pPr>
        <w:numPr>
          <w:ilvl w:val="0"/>
          <w:numId w:val="4"/>
        </w:numPr>
        <w:spacing w:line="276" w:lineRule="auto"/>
        <w:ind w:right="521"/>
        <w:rPr>
          <w:sz w:val="28"/>
          <w:szCs w:val="28"/>
        </w:rPr>
      </w:pPr>
      <w:r>
        <w:rPr>
          <w:sz w:val="28"/>
          <w:szCs w:val="28"/>
        </w:rPr>
        <w:t>Неравенства – 19</w:t>
      </w:r>
      <w:r w:rsidRPr="00656407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F82C7D" w:rsidRPr="00656407" w:rsidRDefault="00F82C7D" w:rsidP="00F82C7D">
      <w:pPr>
        <w:numPr>
          <w:ilvl w:val="0"/>
          <w:numId w:val="4"/>
        </w:numPr>
        <w:spacing w:line="276" w:lineRule="auto"/>
      </w:pPr>
      <w:r w:rsidRPr="00656407">
        <w:rPr>
          <w:sz w:val="28"/>
          <w:szCs w:val="28"/>
        </w:rPr>
        <w:t>Приближённые вычисления</w:t>
      </w:r>
      <w:r>
        <w:rPr>
          <w:sz w:val="28"/>
          <w:szCs w:val="28"/>
        </w:rPr>
        <w:t xml:space="preserve"> – 8</w:t>
      </w:r>
      <w:r w:rsidRPr="00656407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F82C7D" w:rsidRPr="00656407" w:rsidRDefault="00F82C7D" w:rsidP="00F82C7D">
      <w:pPr>
        <w:numPr>
          <w:ilvl w:val="0"/>
          <w:numId w:val="4"/>
        </w:numPr>
        <w:spacing w:line="276" w:lineRule="auto"/>
      </w:pPr>
      <w:r w:rsidRPr="00656407">
        <w:rPr>
          <w:sz w:val="28"/>
          <w:szCs w:val="28"/>
        </w:rPr>
        <w:t xml:space="preserve">Квадратные корни </w:t>
      </w:r>
      <w:r>
        <w:rPr>
          <w:sz w:val="28"/>
          <w:szCs w:val="28"/>
        </w:rPr>
        <w:t xml:space="preserve">– 16 </w:t>
      </w:r>
      <w:r w:rsidRPr="00656407">
        <w:rPr>
          <w:sz w:val="28"/>
          <w:szCs w:val="28"/>
        </w:rPr>
        <w:t>часов</w:t>
      </w:r>
      <w:r>
        <w:rPr>
          <w:sz w:val="28"/>
          <w:szCs w:val="28"/>
        </w:rPr>
        <w:t>.</w:t>
      </w:r>
    </w:p>
    <w:p w:rsidR="00F82C7D" w:rsidRPr="00656407" w:rsidRDefault="00F82C7D" w:rsidP="00F82C7D">
      <w:pPr>
        <w:numPr>
          <w:ilvl w:val="0"/>
          <w:numId w:val="4"/>
        </w:numPr>
        <w:spacing w:line="276" w:lineRule="auto"/>
      </w:pPr>
      <w:r w:rsidRPr="00656407">
        <w:rPr>
          <w:sz w:val="28"/>
          <w:szCs w:val="28"/>
        </w:rPr>
        <w:t xml:space="preserve">Квадратные уравнения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>3</w:t>
      </w:r>
      <w:r w:rsidRPr="00656407">
        <w:rPr>
          <w:sz w:val="28"/>
          <w:szCs w:val="28"/>
        </w:rPr>
        <w:t xml:space="preserve"> час</w:t>
      </w:r>
      <w:r>
        <w:rPr>
          <w:sz w:val="28"/>
          <w:szCs w:val="28"/>
        </w:rPr>
        <w:t>.</w:t>
      </w:r>
    </w:p>
    <w:p w:rsidR="00F82C7D" w:rsidRPr="00656407" w:rsidRDefault="00F82C7D" w:rsidP="00F82C7D">
      <w:pPr>
        <w:numPr>
          <w:ilvl w:val="0"/>
          <w:numId w:val="4"/>
        </w:numPr>
        <w:spacing w:line="276" w:lineRule="auto"/>
      </w:pPr>
      <w:r w:rsidRPr="00656407">
        <w:rPr>
          <w:sz w:val="28"/>
          <w:szCs w:val="28"/>
        </w:rPr>
        <w:t xml:space="preserve">Квадратичная функция </w:t>
      </w:r>
      <w:r>
        <w:rPr>
          <w:sz w:val="28"/>
          <w:szCs w:val="28"/>
        </w:rPr>
        <w:t>– 16</w:t>
      </w:r>
      <w:r w:rsidRPr="00656407">
        <w:rPr>
          <w:sz w:val="28"/>
          <w:szCs w:val="28"/>
        </w:rPr>
        <w:t xml:space="preserve"> час</w:t>
      </w:r>
      <w:r>
        <w:rPr>
          <w:sz w:val="28"/>
          <w:szCs w:val="28"/>
        </w:rPr>
        <w:t>.</w:t>
      </w:r>
    </w:p>
    <w:p w:rsidR="00F82C7D" w:rsidRDefault="00F82C7D" w:rsidP="00F82C7D">
      <w:pPr>
        <w:numPr>
          <w:ilvl w:val="0"/>
          <w:numId w:val="4"/>
        </w:numPr>
        <w:spacing w:line="276" w:lineRule="auto"/>
      </w:pPr>
      <w:r w:rsidRPr="00656407">
        <w:rPr>
          <w:sz w:val="28"/>
          <w:szCs w:val="28"/>
        </w:rPr>
        <w:t xml:space="preserve">Квадратные неравенства </w:t>
      </w:r>
      <w:r>
        <w:rPr>
          <w:sz w:val="28"/>
          <w:szCs w:val="28"/>
        </w:rPr>
        <w:t xml:space="preserve">– </w:t>
      </w:r>
      <w:r w:rsidRPr="00656407"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2</w:t>
      </w:r>
      <w:r w:rsidRPr="00656407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F82C7D" w:rsidRDefault="00F82C7D" w:rsidP="00F82C7D">
      <w:pPr>
        <w:spacing w:line="276" w:lineRule="auto"/>
        <w:ind w:right="575"/>
        <w:jc w:val="both"/>
      </w:pPr>
      <w:r>
        <w:rPr>
          <w:sz w:val="28"/>
          <w:szCs w:val="28"/>
        </w:rPr>
        <w:t xml:space="preserve">              Итоговое повторение – 3 часов.</w:t>
      </w:r>
    </w:p>
    <w:p w:rsidR="00F82C7D" w:rsidRDefault="00F82C7D" w:rsidP="00F82C7D">
      <w:pPr>
        <w:spacing w:line="276" w:lineRule="auto"/>
        <w:ind w:right="521" w:firstLine="709"/>
        <w:jc w:val="both"/>
        <w:rPr>
          <w:b/>
          <w:sz w:val="28"/>
          <w:szCs w:val="28"/>
        </w:rPr>
      </w:pPr>
      <w:r>
        <w:t xml:space="preserve">                                     </w:t>
      </w:r>
      <w:r w:rsidRPr="00115D29">
        <w:rPr>
          <w:b/>
          <w:sz w:val="28"/>
          <w:szCs w:val="28"/>
        </w:rPr>
        <w:t>Всего – 101 ч.</w:t>
      </w:r>
    </w:p>
    <w:p w:rsidR="00F82C7D" w:rsidRDefault="00F82C7D" w:rsidP="00F82C7D">
      <w:pPr>
        <w:spacing w:line="276" w:lineRule="auto"/>
        <w:ind w:right="521" w:firstLine="709"/>
        <w:jc w:val="both"/>
        <w:rPr>
          <w:b/>
          <w:sz w:val="28"/>
          <w:szCs w:val="28"/>
        </w:rPr>
      </w:pPr>
    </w:p>
    <w:p w:rsidR="00F82C7D" w:rsidRDefault="00F82C7D" w:rsidP="00F82C7D">
      <w:pPr>
        <w:spacing w:line="276" w:lineRule="auto"/>
        <w:ind w:right="521" w:firstLine="709"/>
        <w:jc w:val="both"/>
        <w:rPr>
          <w:b/>
          <w:sz w:val="28"/>
          <w:szCs w:val="28"/>
        </w:rPr>
      </w:pPr>
    </w:p>
    <w:p w:rsidR="00F82C7D" w:rsidRDefault="00F82C7D" w:rsidP="00F82C7D">
      <w:pPr>
        <w:spacing w:line="276" w:lineRule="auto"/>
        <w:ind w:right="521" w:firstLine="709"/>
        <w:jc w:val="both"/>
        <w:rPr>
          <w:b/>
          <w:sz w:val="28"/>
          <w:szCs w:val="28"/>
        </w:rPr>
      </w:pPr>
    </w:p>
    <w:p w:rsidR="00F82C7D" w:rsidRPr="00115D29" w:rsidRDefault="00F82C7D" w:rsidP="00F82C7D">
      <w:pPr>
        <w:spacing w:line="276" w:lineRule="auto"/>
        <w:ind w:right="521" w:firstLine="709"/>
        <w:jc w:val="both"/>
        <w:rPr>
          <w:b/>
          <w:sz w:val="28"/>
          <w:szCs w:val="28"/>
        </w:rPr>
      </w:pPr>
    </w:p>
    <w:p w:rsidR="00F82C7D" w:rsidRDefault="00F82C7D" w:rsidP="00F82C7D">
      <w:pPr>
        <w:jc w:val="center"/>
        <w:rPr>
          <w:b/>
        </w:rPr>
      </w:pPr>
    </w:p>
    <w:p w:rsidR="00F82C7D" w:rsidRDefault="00F82C7D" w:rsidP="00F82C7D">
      <w:pPr>
        <w:jc w:val="center"/>
        <w:rPr>
          <w:b/>
        </w:rPr>
      </w:pPr>
    </w:p>
    <w:p w:rsidR="00F82C7D" w:rsidRDefault="00F82C7D" w:rsidP="00F82C7D">
      <w:pPr>
        <w:jc w:val="center"/>
        <w:rPr>
          <w:b/>
        </w:rPr>
      </w:pPr>
    </w:p>
    <w:p w:rsidR="00F82C7D" w:rsidRDefault="00F82C7D" w:rsidP="00F82C7D">
      <w:pPr>
        <w:jc w:val="center"/>
        <w:rPr>
          <w:b/>
        </w:rPr>
      </w:pPr>
    </w:p>
    <w:p w:rsidR="00F82C7D" w:rsidRDefault="00F82C7D" w:rsidP="00F82C7D">
      <w:pPr>
        <w:jc w:val="center"/>
        <w:rPr>
          <w:b/>
        </w:rPr>
      </w:pPr>
    </w:p>
    <w:p w:rsidR="00F82C7D" w:rsidRDefault="00F82C7D" w:rsidP="00F82C7D">
      <w:pPr>
        <w:jc w:val="center"/>
        <w:rPr>
          <w:b/>
        </w:rPr>
      </w:pPr>
    </w:p>
    <w:p w:rsidR="00F82C7D" w:rsidRDefault="00F82C7D" w:rsidP="00F82C7D">
      <w:pPr>
        <w:jc w:val="center"/>
        <w:rPr>
          <w:b/>
        </w:rPr>
      </w:pPr>
    </w:p>
    <w:p w:rsidR="00F82C7D" w:rsidRDefault="00F82C7D" w:rsidP="00F82C7D">
      <w:pPr>
        <w:jc w:val="center"/>
        <w:rPr>
          <w:b/>
        </w:rPr>
      </w:pPr>
      <w:r>
        <w:rPr>
          <w:b/>
        </w:rPr>
        <w:lastRenderedPageBreak/>
        <w:t>УЧЕБНО-МЕТОДИЧЕСКОЕ И МАТЕРИАЛЬНО-ТЕХНИЧЕСКОЕ ОБЕСПЕЧЕНИЕ</w:t>
      </w:r>
    </w:p>
    <w:p w:rsidR="00F82C7D" w:rsidRPr="0089460B" w:rsidRDefault="00F82C7D" w:rsidP="00F82C7D">
      <w:pPr>
        <w:ind w:left="2148"/>
        <w:rPr>
          <w:b/>
          <w:sz w:val="28"/>
          <w:szCs w:val="28"/>
        </w:rPr>
      </w:pPr>
      <w:r w:rsidRPr="0089460B">
        <w:rPr>
          <w:b/>
          <w:sz w:val="28"/>
          <w:szCs w:val="28"/>
        </w:rPr>
        <w:t xml:space="preserve">                   образовательного процесса.</w:t>
      </w:r>
    </w:p>
    <w:p w:rsidR="00F82C7D" w:rsidRPr="0089460B" w:rsidRDefault="00F82C7D" w:rsidP="00F82C7D">
      <w:pPr>
        <w:ind w:left="2148"/>
        <w:jc w:val="center"/>
        <w:rPr>
          <w:b/>
          <w:sz w:val="28"/>
          <w:szCs w:val="28"/>
        </w:rPr>
      </w:pPr>
    </w:p>
    <w:p w:rsidR="00F82C7D" w:rsidRPr="0089460B" w:rsidRDefault="00F82C7D" w:rsidP="00F82C7D">
      <w:pPr>
        <w:numPr>
          <w:ilvl w:val="0"/>
          <w:numId w:val="11"/>
        </w:numPr>
        <w:ind w:left="1701" w:right="575" w:hanging="567"/>
        <w:jc w:val="both"/>
        <w:rPr>
          <w:sz w:val="28"/>
          <w:szCs w:val="28"/>
        </w:rPr>
      </w:pPr>
      <w:r w:rsidRPr="0089460B">
        <w:rPr>
          <w:sz w:val="28"/>
          <w:szCs w:val="28"/>
        </w:rPr>
        <w:t xml:space="preserve">   Учебник: Алгебра. 8 класс: учеб. для </w:t>
      </w:r>
      <w:proofErr w:type="spellStart"/>
      <w:r w:rsidRPr="0089460B">
        <w:rPr>
          <w:sz w:val="28"/>
          <w:szCs w:val="28"/>
        </w:rPr>
        <w:t>общеобразоват.организаций</w:t>
      </w:r>
      <w:proofErr w:type="spellEnd"/>
      <w:r w:rsidRPr="0089460B">
        <w:rPr>
          <w:sz w:val="28"/>
          <w:szCs w:val="28"/>
        </w:rPr>
        <w:t xml:space="preserve">/ авт. </w:t>
      </w:r>
      <w:r>
        <w:rPr>
          <w:sz w:val="28"/>
          <w:szCs w:val="28"/>
        </w:rPr>
        <w:t xml:space="preserve"> </w:t>
      </w:r>
      <w:r w:rsidRPr="00213FC8">
        <w:rPr>
          <w:sz w:val="28"/>
          <w:szCs w:val="28"/>
        </w:rPr>
        <w:t>[</w:t>
      </w:r>
      <w:r w:rsidRPr="0089460B">
        <w:rPr>
          <w:sz w:val="28"/>
          <w:szCs w:val="28"/>
        </w:rPr>
        <w:t xml:space="preserve"> Ю.М.Колягин, </w:t>
      </w:r>
      <w:r>
        <w:rPr>
          <w:sz w:val="28"/>
          <w:szCs w:val="28"/>
        </w:rPr>
        <w:t>М.В.Ткачёва</w:t>
      </w:r>
      <w:r w:rsidRPr="0089460B">
        <w:rPr>
          <w:sz w:val="28"/>
          <w:szCs w:val="28"/>
        </w:rPr>
        <w:t xml:space="preserve"> и др. </w:t>
      </w:r>
      <w:r w:rsidRPr="003A37A1">
        <w:rPr>
          <w:sz w:val="28"/>
          <w:szCs w:val="28"/>
        </w:rPr>
        <w:t>]</w:t>
      </w:r>
      <w:r>
        <w:rPr>
          <w:sz w:val="28"/>
          <w:szCs w:val="28"/>
        </w:rPr>
        <w:t xml:space="preserve"> – 3-е изд. – </w:t>
      </w:r>
      <w:r w:rsidRPr="0089460B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Pr="0089460B">
        <w:rPr>
          <w:sz w:val="28"/>
          <w:szCs w:val="28"/>
        </w:rPr>
        <w:t>:  Просвещение, 201</w:t>
      </w:r>
      <w:r>
        <w:rPr>
          <w:sz w:val="28"/>
          <w:szCs w:val="28"/>
        </w:rPr>
        <w:t>5</w:t>
      </w:r>
      <w:r w:rsidRPr="0089460B">
        <w:rPr>
          <w:sz w:val="28"/>
          <w:szCs w:val="28"/>
        </w:rPr>
        <w:t xml:space="preserve">. </w:t>
      </w:r>
    </w:p>
    <w:p w:rsidR="00F82C7D" w:rsidRPr="0089460B" w:rsidRDefault="00F82C7D" w:rsidP="00F82C7D">
      <w:pPr>
        <w:numPr>
          <w:ilvl w:val="0"/>
          <w:numId w:val="11"/>
        </w:numPr>
        <w:tabs>
          <w:tab w:val="left" w:pos="1701"/>
        </w:tabs>
        <w:spacing w:line="276" w:lineRule="auto"/>
        <w:ind w:left="1560" w:hanging="426"/>
        <w:rPr>
          <w:sz w:val="28"/>
          <w:szCs w:val="28"/>
        </w:rPr>
      </w:pPr>
      <w:proofErr w:type="spellStart"/>
      <w:r w:rsidRPr="0089460B">
        <w:rPr>
          <w:sz w:val="28"/>
          <w:szCs w:val="28"/>
        </w:rPr>
        <w:t>Л.И.Звавич</w:t>
      </w:r>
      <w:proofErr w:type="spellEnd"/>
      <w:r w:rsidRPr="0089460B">
        <w:rPr>
          <w:sz w:val="28"/>
          <w:szCs w:val="28"/>
        </w:rPr>
        <w:t xml:space="preserve">,  </w:t>
      </w:r>
      <w:proofErr w:type="spellStart"/>
      <w:r w:rsidRPr="0089460B">
        <w:rPr>
          <w:sz w:val="28"/>
          <w:szCs w:val="28"/>
        </w:rPr>
        <w:t>Л.В.Кузнецова</w:t>
      </w:r>
      <w:proofErr w:type="spellEnd"/>
      <w:r w:rsidRPr="0089460B">
        <w:rPr>
          <w:sz w:val="28"/>
          <w:szCs w:val="28"/>
        </w:rPr>
        <w:t xml:space="preserve">, </w:t>
      </w:r>
      <w:proofErr w:type="spellStart"/>
      <w:r w:rsidRPr="0089460B">
        <w:rPr>
          <w:sz w:val="28"/>
          <w:szCs w:val="28"/>
        </w:rPr>
        <w:t>С.Б.Суворова</w:t>
      </w:r>
      <w:proofErr w:type="spellEnd"/>
      <w:r w:rsidRPr="0089460B">
        <w:rPr>
          <w:sz w:val="28"/>
          <w:szCs w:val="28"/>
        </w:rPr>
        <w:t>. Дидактические материалы по алгебре для 8 класса. – Москва, «Просвещение», 2011 г.</w:t>
      </w:r>
    </w:p>
    <w:p w:rsidR="00F82C7D" w:rsidRPr="0089460B" w:rsidRDefault="00F82C7D" w:rsidP="00F82C7D">
      <w:pPr>
        <w:numPr>
          <w:ilvl w:val="0"/>
          <w:numId w:val="11"/>
        </w:numPr>
        <w:tabs>
          <w:tab w:val="left" w:pos="1701"/>
        </w:tabs>
        <w:spacing w:line="276" w:lineRule="auto"/>
        <w:ind w:left="1134" w:firstLine="0"/>
        <w:rPr>
          <w:sz w:val="28"/>
          <w:szCs w:val="28"/>
        </w:rPr>
      </w:pPr>
      <w:proofErr w:type="spellStart"/>
      <w:r w:rsidRPr="0089460B">
        <w:rPr>
          <w:sz w:val="28"/>
          <w:szCs w:val="28"/>
        </w:rPr>
        <w:t>Альхова</w:t>
      </w:r>
      <w:proofErr w:type="spellEnd"/>
      <w:r w:rsidRPr="0089460B">
        <w:rPr>
          <w:sz w:val="28"/>
          <w:szCs w:val="28"/>
        </w:rPr>
        <w:t xml:space="preserve"> З.Н. Проверочные работы с элементами тестирования по алгебре. 8 класс. – Саратов: «Лицей», 2011 г.</w:t>
      </w:r>
    </w:p>
    <w:p w:rsidR="00F82C7D" w:rsidRPr="0089460B" w:rsidRDefault="00F82C7D" w:rsidP="00F82C7D">
      <w:pPr>
        <w:numPr>
          <w:ilvl w:val="0"/>
          <w:numId w:val="11"/>
        </w:numPr>
        <w:tabs>
          <w:tab w:val="left" w:pos="1701"/>
        </w:tabs>
        <w:spacing w:line="276" w:lineRule="auto"/>
        <w:ind w:left="1134" w:firstLine="0"/>
        <w:rPr>
          <w:sz w:val="28"/>
          <w:szCs w:val="28"/>
        </w:rPr>
      </w:pPr>
      <w:r w:rsidRPr="0089460B">
        <w:rPr>
          <w:sz w:val="28"/>
          <w:szCs w:val="28"/>
        </w:rPr>
        <w:t xml:space="preserve">КИМ Алгебра. 8 класс/ </w:t>
      </w:r>
      <w:proofErr w:type="spellStart"/>
      <w:r w:rsidRPr="0089460B">
        <w:rPr>
          <w:sz w:val="28"/>
          <w:szCs w:val="28"/>
        </w:rPr>
        <w:t>сост.Л.И.Мартышова</w:t>
      </w:r>
      <w:proofErr w:type="spellEnd"/>
      <w:r w:rsidRPr="0089460B">
        <w:rPr>
          <w:sz w:val="28"/>
          <w:szCs w:val="28"/>
        </w:rPr>
        <w:t xml:space="preserve">.  – Москва: ВАКО, 2012 г. </w:t>
      </w:r>
    </w:p>
    <w:p w:rsidR="00F82C7D" w:rsidRPr="0089460B" w:rsidRDefault="00F82C7D" w:rsidP="00F82C7D">
      <w:pPr>
        <w:numPr>
          <w:ilvl w:val="0"/>
          <w:numId w:val="11"/>
        </w:numPr>
        <w:tabs>
          <w:tab w:val="left" w:pos="1701"/>
        </w:tabs>
        <w:spacing w:line="276" w:lineRule="auto"/>
        <w:ind w:left="1701" w:hanging="567"/>
        <w:rPr>
          <w:sz w:val="28"/>
          <w:szCs w:val="28"/>
        </w:rPr>
      </w:pPr>
      <w:r w:rsidRPr="0089460B">
        <w:rPr>
          <w:sz w:val="28"/>
          <w:szCs w:val="28"/>
        </w:rPr>
        <w:t>Алгебра. 8 класс. Задачник для учащихся общеобразовательных учреждений/ [ А.Г.Мордкович и др.]; под ред. А.Г.Мордковича. – 11 изд., доп. – М.: Мнемозина, 2010.</w:t>
      </w:r>
    </w:p>
    <w:p w:rsidR="00F82C7D" w:rsidRPr="0089460B" w:rsidRDefault="00F82C7D" w:rsidP="00F82C7D">
      <w:pPr>
        <w:numPr>
          <w:ilvl w:val="0"/>
          <w:numId w:val="11"/>
        </w:numPr>
        <w:tabs>
          <w:tab w:val="left" w:pos="1701"/>
        </w:tabs>
        <w:spacing w:line="276" w:lineRule="auto"/>
        <w:ind w:left="1701" w:hanging="567"/>
        <w:rPr>
          <w:sz w:val="28"/>
          <w:szCs w:val="28"/>
        </w:rPr>
      </w:pPr>
      <w:r w:rsidRPr="0089460B">
        <w:rPr>
          <w:sz w:val="28"/>
          <w:szCs w:val="28"/>
        </w:rPr>
        <w:t>Книга для учителя. Изучение алгебры в 7-9 классах/ Ю.М.Колягин, Ю.В.Сидоров, М.В.Ткачёва и др. – М.: Просвещение, 2008.</w:t>
      </w:r>
    </w:p>
    <w:p w:rsidR="00F82C7D" w:rsidRPr="0089460B" w:rsidRDefault="00F82C7D" w:rsidP="00F82C7D">
      <w:pPr>
        <w:numPr>
          <w:ilvl w:val="0"/>
          <w:numId w:val="11"/>
        </w:numPr>
        <w:tabs>
          <w:tab w:val="left" w:pos="1701"/>
        </w:tabs>
        <w:spacing w:line="276" w:lineRule="auto"/>
        <w:ind w:left="1134" w:firstLine="0"/>
        <w:rPr>
          <w:sz w:val="28"/>
          <w:szCs w:val="28"/>
        </w:rPr>
      </w:pPr>
      <w:r w:rsidRPr="0089460B">
        <w:rPr>
          <w:sz w:val="28"/>
          <w:szCs w:val="28"/>
        </w:rPr>
        <w:t>Математика – приложение к газете «Первое сентября».</w:t>
      </w:r>
    </w:p>
    <w:p w:rsidR="00F82C7D" w:rsidRPr="0089460B" w:rsidRDefault="00F82C7D" w:rsidP="00F82C7D">
      <w:pPr>
        <w:numPr>
          <w:ilvl w:val="0"/>
          <w:numId w:val="11"/>
        </w:numPr>
        <w:tabs>
          <w:tab w:val="left" w:pos="1701"/>
        </w:tabs>
        <w:spacing w:line="276" w:lineRule="auto"/>
        <w:ind w:left="1134" w:firstLine="0"/>
        <w:rPr>
          <w:b/>
          <w:sz w:val="28"/>
          <w:szCs w:val="28"/>
        </w:rPr>
      </w:pPr>
      <w:r w:rsidRPr="0089460B">
        <w:rPr>
          <w:sz w:val="28"/>
          <w:szCs w:val="28"/>
        </w:rPr>
        <w:t>Цифровые образовательные ресурсы.</w:t>
      </w:r>
    </w:p>
    <w:p w:rsidR="00F82C7D" w:rsidRPr="0089460B" w:rsidRDefault="00F82C7D" w:rsidP="00F82C7D">
      <w:pPr>
        <w:tabs>
          <w:tab w:val="left" w:pos="1701"/>
        </w:tabs>
        <w:spacing w:line="276" w:lineRule="auto"/>
        <w:ind w:left="1134"/>
        <w:rPr>
          <w:b/>
          <w:sz w:val="28"/>
          <w:szCs w:val="28"/>
        </w:rPr>
      </w:pPr>
    </w:p>
    <w:p w:rsidR="00F82C7D" w:rsidRPr="0089460B" w:rsidRDefault="00F82C7D" w:rsidP="00F82C7D">
      <w:pPr>
        <w:tabs>
          <w:tab w:val="left" w:pos="1701"/>
        </w:tabs>
        <w:spacing w:line="276" w:lineRule="auto"/>
        <w:ind w:left="1134"/>
        <w:jc w:val="center"/>
        <w:rPr>
          <w:b/>
          <w:sz w:val="28"/>
          <w:szCs w:val="28"/>
        </w:rPr>
      </w:pPr>
      <w:r w:rsidRPr="0089460B">
        <w:rPr>
          <w:b/>
          <w:sz w:val="28"/>
          <w:szCs w:val="28"/>
        </w:rPr>
        <w:t>Технические средства обучения:</w:t>
      </w:r>
    </w:p>
    <w:p w:rsidR="00F82C7D" w:rsidRPr="0089460B" w:rsidRDefault="00F82C7D" w:rsidP="00F82C7D">
      <w:pPr>
        <w:tabs>
          <w:tab w:val="left" w:pos="1701"/>
        </w:tabs>
        <w:spacing w:line="276" w:lineRule="auto"/>
        <w:ind w:left="1134"/>
        <w:jc w:val="center"/>
        <w:rPr>
          <w:b/>
          <w:sz w:val="28"/>
          <w:szCs w:val="28"/>
        </w:rPr>
      </w:pPr>
    </w:p>
    <w:p w:rsidR="00F82C7D" w:rsidRPr="0089460B" w:rsidRDefault="00F82C7D" w:rsidP="00F82C7D">
      <w:pPr>
        <w:numPr>
          <w:ilvl w:val="0"/>
          <w:numId w:val="12"/>
        </w:numPr>
        <w:tabs>
          <w:tab w:val="left" w:pos="1701"/>
        </w:tabs>
        <w:spacing w:line="276" w:lineRule="auto"/>
        <w:ind w:left="1134" w:firstLine="0"/>
        <w:rPr>
          <w:sz w:val="28"/>
          <w:szCs w:val="28"/>
        </w:rPr>
      </w:pPr>
      <w:r w:rsidRPr="0089460B">
        <w:rPr>
          <w:sz w:val="28"/>
          <w:szCs w:val="28"/>
        </w:rPr>
        <w:t>Мультимедийный компьютер</w:t>
      </w:r>
    </w:p>
    <w:p w:rsidR="00F82C7D" w:rsidRPr="0089460B" w:rsidRDefault="00F82C7D" w:rsidP="00F82C7D">
      <w:pPr>
        <w:numPr>
          <w:ilvl w:val="0"/>
          <w:numId w:val="12"/>
        </w:numPr>
        <w:tabs>
          <w:tab w:val="left" w:pos="1701"/>
        </w:tabs>
        <w:spacing w:line="276" w:lineRule="auto"/>
        <w:ind w:left="1134" w:firstLine="0"/>
        <w:rPr>
          <w:sz w:val="28"/>
          <w:szCs w:val="28"/>
        </w:rPr>
      </w:pPr>
      <w:r w:rsidRPr="0089460B">
        <w:rPr>
          <w:sz w:val="28"/>
          <w:szCs w:val="28"/>
        </w:rPr>
        <w:t>Мультимедийный проектор</w:t>
      </w:r>
    </w:p>
    <w:p w:rsidR="00F82C7D" w:rsidRPr="0089460B" w:rsidRDefault="00F82C7D" w:rsidP="00F82C7D">
      <w:pPr>
        <w:numPr>
          <w:ilvl w:val="0"/>
          <w:numId w:val="12"/>
        </w:numPr>
        <w:tabs>
          <w:tab w:val="left" w:pos="1701"/>
        </w:tabs>
        <w:spacing w:line="276" w:lineRule="auto"/>
        <w:ind w:left="1134" w:firstLine="0"/>
        <w:rPr>
          <w:sz w:val="28"/>
          <w:szCs w:val="28"/>
        </w:rPr>
      </w:pPr>
      <w:r w:rsidRPr="0089460B">
        <w:rPr>
          <w:sz w:val="28"/>
          <w:szCs w:val="28"/>
        </w:rPr>
        <w:t>Экран</w:t>
      </w:r>
    </w:p>
    <w:p w:rsidR="00F82C7D" w:rsidRPr="0089460B" w:rsidRDefault="00F82C7D" w:rsidP="00F82C7D">
      <w:pPr>
        <w:numPr>
          <w:ilvl w:val="0"/>
          <w:numId w:val="12"/>
        </w:numPr>
        <w:tabs>
          <w:tab w:val="left" w:pos="1701"/>
        </w:tabs>
        <w:spacing w:line="276" w:lineRule="auto"/>
        <w:ind w:left="1134" w:firstLine="0"/>
        <w:rPr>
          <w:sz w:val="28"/>
          <w:szCs w:val="28"/>
        </w:rPr>
      </w:pPr>
      <w:r w:rsidRPr="0089460B">
        <w:rPr>
          <w:sz w:val="28"/>
          <w:szCs w:val="28"/>
        </w:rPr>
        <w:t>Банк презентаций по темам урока</w:t>
      </w:r>
    </w:p>
    <w:p w:rsidR="00F82C7D" w:rsidRPr="0089460B" w:rsidRDefault="00F82C7D" w:rsidP="00F82C7D">
      <w:pPr>
        <w:numPr>
          <w:ilvl w:val="0"/>
          <w:numId w:val="12"/>
        </w:numPr>
        <w:tabs>
          <w:tab w:val="left" w:pos="1701"/>
        </w:tabs>
        <w:spacing w:line="276" w:lineRule="auto"/>
        <w:ind w:left="1134" w:firstLine="0"/>
        <w:rPr>
          <w:sz w:val="28"/>
          <w:szCs w:val="28"/>
        </w:rPr>
      </w:pPr>
      <w:r w:rsidRPr="0089460B">
        <w:rPr>
          <w:sz w:val="28"/>
          <w:szCs w:val="28"/>
        </w:rPr>
        <w:t>Банк электронных тренировочных, проверочных работ для организации фронтальной и индивидуальной работы на уроке.</w:t>
      </w:r>
    </w:p>
    <w:p w:rsidR="00F82C7D" w:rsidRPr="0089460B" w:rsidRDefault="00F82C7D" w:rsidP="00F82C7D">
      <w:pPr>
        <w:tabs>
          <w:tab w:val="left" w:pos="1701"/>
        </w:tabs>
        <w:spacing w:line="276" w:lineRule="auto"/>
        <w:rPr>
          <w:sz w:val="28"/>
          <w:szCs w:val="28"/>
        </w:rPr>
      </w:pPr>
    </w:p>
    <w:p w:rsidR="00F82C7D" w:rsidRPr="0089460B" w:rsidRDefault="00F82C7D" w:rsidP="00F82C7D">
      <w:pPr>
        <w:tabs>
          <w:tab w:val="left" w:pos="1701"/>
        </w:tabs>
        <w:spacing w:line="276" w:lineRule="auto"/>
        <w:rPr>
          <w:sz w:val="28"/>
          <w:szCs w:val="28"/>
        </w:rPr>
      </w:pPr>
    </w:p>
    <w:p w:rsidR="00F82C7D" w:rsidRPr="0089460B" w:rsidRDefault="00F82C7D" w:rsidP="00F82C7D">
      <w:pPr>
        <w:tabs>
          <w:tab w:val="left" w:pos="1701"/>
        </w:tabs>
        <w:spacing w:line="276" w:lineRule="auto"/>
        <w:rPr>
          <w:sz w:val="28"/>
          <w:szCs w:val="28"/>
        </w:rPr>
      </w:pPr>
    </w:p>
    <w:p w:rsidR="00F82C7D" w:rsidRPr="0089460B" w:rsidRDefault="00F82C7D" w:rsidP="00F82C7D">
      <w:pPr>
        <w:tabs>
          <w:tab w:val="left" w:pos="1701"/>
        </w:tabs>
        <w:spacing w:line="276" w:lineRule="auto"/>
        <w:rPr>
          <w:sz w:val="28"/>
          <w:szCs w:val="28"/>
        </w:rPr>
      </w:pPr>
    </w:p>
    <w:p w:rsidR="00F82C7D" w:rsidRPr="0089460B" w:rsidRDefault="00F82C7D" w:rsidP="00F82C7D">
      <w:pPr>
        <w:tabs>
          <w:tab w:val="left" w:pos="1701"/>
        </w:tabs>
        <w:spacing w:line="276" w:lineRule="auto"/>
        <w:jc w:val="center"/>
        <w:rPr>
          <w:b/>
          <w:sz w:val="28"/>
          <w:szCs w:val="28"/>
        </w:rPr>
      </w:pPr>
    </w:p>
    <w:p w:rsidR="00F82C7D" w:rsidRDefault="00F82C7D" w:rsidP="00F82C7D">
      <w:pPr>
        <w:tabs>
          <w:tab w:val="left" w:pos="1701"/>
        </w:tabs>
        <w:spacing w:line="276" w:lineRule="auto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  <w:r>
        <w:rPr>
          <w:b/>
        </w:rPr>
        <w:lastRenderedPageBreak/>
        <w:t>ПЛАНИРУЕМЫЕ РЕЗУЛЬТАТЫ ОБУЧЕНИЯ АЛГЕБРЕ 8 КЛАСС.</w:t>
      </w:r>
    </w:p>
    <w:p w:rsidR="00F82C7D" w:rsidRDefault="00F82C7D" w:rsidP="00F82C7D">
      <w:pPr>
        <w:tabs>
          <w:tab w:val="left" w:pos="1701"/>
        </w:tabs>
        <w:spacing w:line="276" w:lineRule="auto"/>
        <w:jc w:val="center"/>
        <w:rPr>
          <w:b/>
        </w:rPr>
      </w:pPr>
    </w:p>
    <w:p w:rsidR="00F82C7D" w:rsidRDefault="00F82C7D" w:rsidP="00F82C7D">
      <w:pPr>
        <w:tabs>
          <w:tab w:val="left" w:pos="1701"/>
        </w:tabs>
        <w:spacing w:line="360" w:lineRule="auto"/>
      </w:pPr>
      <w:r>
        <w:t>Планируемые результаты представлены в Требованиях к уровню подготовки учащихся и задают систему итоговых результатов обучения, которых должны достигать все ученики, оканчивающие 8 класс.</w:t>
      </w:r>
    </w:p>
    <w:p w:rsidR="00F82C7D" w:rsidRDefault="00F82C7D" w:rsidP="00F82C7D">
      <w:pPr>
        <w:pStyle w:val="a5"/>
        <w:spacing w:before="0" w:beforeAutospacing="0" w:after="0" w:afterAutospacing="0" w:line="360" w:lineRule="auto"/>
        <w:ind w:right="521" w:firstLine="708"/>
        <w:rPr>
          <w:b/>
          <w:bCs/>
          <w:i/>
          <w:iCs/>
        </w:rPr>
      </w:pPr>
    </w:p>
    <w:p w:rsidR="00F82C7D" w:rsidRDefault="00F82C7D" w:rsidP="00F82C7D">
      <w:pPr>
        <w:pStyle w:val="a5"/>
        <w:spacing w:before="0" w:beforeAutospacing="0" w:after="0" w:afterAutospacing="0" w:line="276" w:lineRule="auto"/>
        <w:ind w:right="521" w:firstLine="708"/>
        <w:rPr>
          <w:b/>
          <w:bCs/>
          <w:i/>
          <w:iCs/>
        </w:rPr>
      </w:pPr>
      <w:r>
        <w:rPr>
          <w:b/>
          <w:bCs/>
          <w:i/>
          <w:iCs/>
        </w:rPr>
        <w:t>Требования к уровню подготовки учащихся.</w:t>
      </w:r>
    </w:p>
    <w:p w:rsidR="00F82C7D" w:rsidRDefault="00F82C7D" w:rsidP="00F82C7D">
      <w:pPr>
        <w:pStyle w:val="a5"/>
        <w:spacing w:before="0" w:beforeAutospacing="0" w:after="0" w:afterAutospacing="0" w:line="276" w:lineRule="auto"/>
        <w:ind w:right="521" w:firstLine="708"/>
        <w:jc w:val="both"/>
      </w:pPr>
      <w:r>
        <w:rPr>
          <w:rFonts w:ascii="Helvetica, sans-serif" w:hAnsi="Helvetica, sans-serif"/>
        </w:rPr>
        <w:t xml:space="preserve">В </w:t>
      </w:r>
      <w:r>
        <w:t>результате изучения курса алгебры 8-го класса учащиеся должны уметь:</w:t>
      </w:r>
    </w:p>
    <w:p w:rsidR="00F82C7D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>систематизировать сведения о рациональных и получить первоначальные представления об иррациональных числах;</w:t>
      </w:r>
    </w:p>
    <w:p w:rsidR="00F82C7D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 xml:space="preserve">бегло и уверенно выполнять арифметические действия с рациональными числами; вычислять значения числовых выражений, содержащих степени и корни; научиться рационализировать вычисления; </w:t>
      </w:r>
    </w:p>
    <w:p w:rsidR="00F82C7D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 xml:space="preserve">применять определение и свойства арифметических квадратных корней для вычисления значений числовых выражений и преобразования алгебраических выражений, содержащих квадратные корни; </w:t>
      </w:r>
    </w:p>
    <w:p w:rsidR="00F82C7D" w:rsidRPr="00E85C76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>решать квадратные уравнения и уравнения, сводящиеся к ним, используя приемы и формулы для решения различных видов квадратных уравнений, графический способ решения уравнений; задачи, сводящиеся к решению квадратных уравнений;</w:t>
      </w:r>
    </w:p>
    <w:p w:rsidR="00F82C7D" w:rsidRPr="00E85C76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701"/>
        <w:jc w:val="both"/>
        <w:rPr>
          <w:rFonts w:ascii="Helvetica Narrow" w:hAnsi="Helvetica Narrow"/>
        </w:rPr>
      </w:pPr>
      <w:r w:rsidRPr="00E85C76">
        <w:t>строить график квадратичной функции; находить по графику промежутки возрастания и убывания функции, а также промежутки, в которых функция сохраняет знак;</w:t>
      </w:r>
    </w:p>
    <w:p w:rsidR="00F82C7D" w:rsidRPr="00E85C76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701"/>
        <w:jc w:val="both"/>
        <w:rPr>
          <w:rFonts w:ascii="Helvetica Narrow" w:hAnsi="Helvetica Narrow"/>
        </w:rPr>
      </w:pPr>
      <w:r w:rsidRPr="00E85C76">
        <w:t>решать простейшие системы, содержащие уравнения второй степени с двумя переменными; решать текстовые задачи с помощью составления таких систем;</w:t>
      </w:r>
    </w:p>
    <w:p w:rsidR="00F82C7D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>решать линейные неравенства с одной переменной, используя понятие числового промежутка и свойства числовых неравенств, системы линейных неравенств, задачи, сводящиеся к ним;</w:t>
      </w:r>
    </w:p>
    <w:p w:rsidR="00F82C7D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>понимать графическую интерпретацию решения уравнений и систем уравнений, неравенств;</w:t>
      </w:r>
    </w:p>
    <w:p w:rsidR="00F82C7D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 xml:space="preserve">понимать содержательный смысл важнейших свойств функции; по графику функции отвечать на вопросы, касающиеся её свойств; строить график  квадратичной функции; </w:t>
      </w:r>
    </w:p>
    <w:p w:rsidR="00F82C7D" w:rsidRDefault="00F82C7D" w:rsidP="00F82C7D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>использовать приобретенные знания, умения, навыки в практической деятельности и повседневной жизни для:</w:t>
      </w:r>
    </w:p>
    <w:p w:rsidR="00F82C7D" w:rsidRDefault="00F82C7D" w:rsidP="00F82C7D">
      <w:pPr>
        <w:pStyle w:val="a5"/>
        <w:numPr>
          <w:ilvl w:val="1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>решения несложных практических расчетных задач, в том числе с использованием при необходимости справочной литературы, калькулятора, компьютера;</w:t>
      </w:r>
    </w:p>
    <w:p w:rsidR="00F82C7D" w:rsidRDefault="00F82C7D" w:rsidP="00F82C7D">
      <w:pPr>
        <w:pStyle w:val="a5"/>
        <w:numPr>
          <w:ilvl w:val="1"/>
          <w:numId w:val="6"/>
        </w:numPr>
        <w:spacing w:before="0" w:beforeAutospacing="0" w:after="0" w:afterAutospacing="0" w:line="276" w:lineRule="auto"/>
        <w:ind w:right="521"/>
        <w:jc w:val="both"/>
        <w:rPr>
          <w:rFonts w:ascii="Helvetica Narrow" w:hAnsi="Helvetica Narrow"/>
        </w:rPr>
      </w:pPr>
      <w:r>
        <w:t>устной прикидки, и оценки результата вычислений, проверки результата вычислений выполнением обратных действий;</w:t>
      </w:r>
    </w:p>
    <w:p w:rsidR="00F82C7D" w:rsidRDefault="00F82C7D" w:rsidP="00F82C7D">
      <w:pPr>
        <w:pStyle w:val="a5"/>
        <w:numPr>
          <w:ilvl w:val="1"/>
          <w:numId w:val="6"/>
        </w:numPr>
        <w:spacing w:before="0" w:beforeAutospacing="0" w:after="0" w:afterAutospacing="0" w:line="276" w:lineRule="auto"/>
        <w:ind w:right="521"/>
        <w:jc w:val="both"/>
      </w:pPr>
      <w:r>
        <w:t xml:space="preserve">интерпретации результата решения задач. </w:t>
      </w: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1A6C8A">
      <w:pPr>
        <w:ind w:left="1080"/>
      </w:pPr>
    </w:p>
    <w:p w:rsidR="00F82C7D" w:rsidRDefault="00F82C7D" w:rsidP="00F82C7D">
      <w:pPr>
        <w:rPr>
          <w:b/>
        </w:rPr>
      </w:pPr>
    </w:p>
    <w:p w:rsidR="00F82C7D" w:rsidRDefault="00F82C7D" w:rsidP="00F82C7D">
      <w:pPr>
        <w:rPr>
          <w:b/>
        </w:rPr>
      </w:pPr>
      <w:r>
        <w:rPr>
          <w:b/>
        </w:rPr>
        <w:lastRenderedPageBreak/>
        <w:t>Календарно –т</w:t>
      </w:r>
      <w:r w:rsidRPr="00CE40EF">
        <w:rPr>
          <w:b/>
        </w:rPr>
        <w:t>ематическое планирование по алгебре 8 класс (3 часа в неделю, всего- 10</w:t>
      </w:r>
      <w:r>
        <w:rPr>
          <w:b/>
        </w:rPr>
        <w:t>1</w:t>
      </w:r>
      <w:r w:rsidRPr="00CE40EF">
        <w:rPr>
          <w:b/>
        </w:rPr>
        <w:t>час).</w:t>
      </w:r>
      <w:r>
        <w:rPr>
          <w:b/>
        </w:rPr>
        <w:t xml:space="preserve">  </w:t>
      </w:r>
    </w:p>
    <w:p w:rsidR="00D5036A" w:rsidRPr="00CE40EF" w:rsidRDefault="00D5036A" w:rsidP="00F82C7D">
      <w:pPr>
        <w:rPr>
          <w:b/>
        </w:rPr>
      </w:pPr>
    </w:p>
    <w:tbl>
      <w:tblPr>
        <w:tblW w:w="160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2410"/>
        <w:gridCol w:w="851"/>
        <w:gridCol w:w="992"/>
        <w:gridCol w:w="1134"/>
        <w:gridCol w:w="4912"/>
        <w:gridCol w:w="1670"/>
        <w:gridCol w:w="1670"/>
        <w:gridCol w:w="1676"/>
      </w:tblGrid>
      <w:tr w:rsidR="00C569E3" w:rsidRPr="00550208" w:rsidTr="006C50CA">
        <w:trPr>
          <w:gridAfter w:val="3"/>
          <w:wAfter w:w="5016" w:type="dxa"/>
          <w:trHeight w:val="520"/>
        </w:trPr>
        <w:tc>
          <w:tcPr>
            <w:tcW w:w="758" w:type="dxa"/>
            <w:vMerge w:val="restart"/>
            <w:shd w:val="clear" w:color="auto" w:fill="auto"/>
            <w:textDirection w:val="btLr"/>
          </w:tcPr>
          <w:p w:rsidR="00C569E3" w:rsidRPr="00550208" w:rsidRDefault="00C569E3" w:rsidP="00F82C7D">
            <w:pPr>
              <w:ind w:left="113" w:right="113"/>
              <w:jc w:val="center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№ урока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C569E3" w:rsidRPr="00550208" w:rsidRDefault="00C569E3" w:rsidP="00550208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0208">
              <w:rPr>
                <w:rFonts w:cstheme="minorHAnsi"/>
                <w:b/>
                <w:sz w:val="18"/>
                <w:szCs w:val="18"/>
              </w:rPr>
              <w:t>Тема урока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569E3" w:rsidRPr="00550208" w:rsidRDefault="00C569E3" w:rsidP="00550208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0208">
              <w:rPr>
                <w:rFonts w:cstheme="minorHAnsi"/>
                <w:b/>
                <w:sz w:val="18"/>
                <w:szCs w:val="18"/>
              </w:rPr>
              <w:t>Количество уроков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569E3" w:rsidRPr="003C776A" w:rsidRDefault="00C569E3" w:rsidP="00D5036A">
            <w:pPr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C776A">
              <w:rPr>
                <w:rFonts w:cstheme="minorHAnsi"/>
                <w:b/>
                <w:sz w:val="16"/>
                <w:szCs w:val="16"/>
              </w:rPr>
              <w:t>Дата проведения</w:t>
            </w:r>
          </w:p>
        </w:tc>
        <w:tc>
          <w:tcPr>
            <w:tcW w:w="4912" w:type="dxa"/>
            <w:vMerge w:val="restart"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  <w:r w:rsidRPr="00550208">
              <w:rPr>
                <w:rFonts w:cs="Cambria"/>
                <w:b/>
                <w:sz w:val="16"/>
                <w:szCs w:val="16"/>
              </w:rPr>
              <w:t>Характеристика деятельности</w:t>
            </w:r>
          </w:p>
        </w:tc>
      </w:tr>
      <w:tr w:rsidR="00C569E3" w:rsidRPr="00550208" w:rsidTr="006C50CA">
        <w:trPr>
          <w:gridAfter w:val="3"/>
          <w:wAfter w:w="5016" w:type="dxa"/>
          <w:trHeight w:val="207"/>
        </w:trPr>
        <w:tc>
          <w:tcPr>
            <w:tcW w:w="758" w:type="dxa"/>
            <w:vMerge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vMerge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569E3" w:rsidRPr="003C776A" w:rsidRDefault="00C569E3" w:rsidP="00D5036A">
            <w:pPr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C776A">
              <w:rPr>
                <w:rFonts w:cstheme="minorHAnsi"/>
                <w:b/>
                <w:sz w:val="16"/>
                <w:szCs w:val="16"/>
              </w:rPr>
              <w:t>По плану</w:t>
            </w:r>
          </w:p>
        </w:tc>
        <w:tc>
          <w:tcPr>
            <w:tcW w:w="1134" w:type="dxa"/>
            <w:shd w:val="clear" w:color="auto" w:fill="auto"/>
          </w:tcPr>
          <w:p w:rsidR="00C569E3" w:rsidRPr="003C776A" w:rsidRDefault="00C569E3" w:rsidP="00D5036A">
            <w:pPr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C776A">
              <w:rPr>
                <w:rFonts w:cstheme="minorHAnsi"/>
                <w:b/>
                <w:sz w:val="16"/>
                <w:szCs w:val="16"/>
              </w:rPr>
              <w:t>Фактически</w:t>
            </w:r>
          </w:p>
        </w:tc>
        <w:tc>
          <w:tcPr>
            <w:tcW w:w="4912" w:type="dxa"/>
            <w:vMerge/>
            <w:shd w:val="clear" w:color="auto" w:fill="auto"/>
          </w:tcPr>
          <w:p w:rsidR="00C569E3" w:rsidRPr="00550208" w:rsidRDefault="00C569E3" w:rsidP="00F82C7D">
            <w:pPr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1-3</w:t>
            </w: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Повторение курса 7 класса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ind w:left="-99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D5036A">
            <w:pPr>
              <w:ind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D5036A">
            <w:pPr>
              <w:ind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4912" w:type="dxa"/>
            <w:shd w:val="clear" w:color="auto" w:fill="auto"/>
          </w:tcPr>
          <w:p w:rsidR="00C569E3" w:rsidRPr="00550208" w:rsidRDefault="00C569E3" w:rsidP="00F82C7D">
            <w:pPr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center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Входная контрольная работа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ind w:left="-99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D5036A">
            <w:pPr>
              <w:ind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920031">
            <w:pPr>
              <w:ind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4912" w:type="dxa"/>
            <w:shd w:val="clear" w:color="auto" w:fill="auto"/>
          </w:tcPr>
          <w:p w:rsidR="00C569E3" w:rsidRPr="00550208" w:rsidRDefault="00C569E3" w:rsidP="00F82C7D">
            <w:pPr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11057" w:type="dxa"/>
            <w:gridSpan w:val="6"/>
            <w:shd w:val="clear" w:color="auto" w:fill="C0C0C0"/>
          </w:tcPr>
          <w:p w:rsidR="00C569E3" w:rsidRPr="00550208" w:rsidRDefault="00C569E3" w:rsidP="00D5036A">
            <w:pPr>
              <w:tabs>
                <w:tab w:val="left" w:pos="400"/>
              </w:tabs>
              <w:jc w:val="center"/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I</w:t>
            </w:r>
            <w:r w:rsidRPr="00550208">
              <w:rPr>
                <w:b/>
                <w:sz w:val="18"/>
                <w:szCs w:val="18"/>
              </w:rPr>
              <w:t>.</w:t>
            </w:r>
            <w:r w:rsidRPr="00550208">
              <w:rPr>
                <w:b/>
                <w:sz w:val="18"/>
                <w:szCs w:val="18"/>
                <w:shd w:val="clear" w:color="auto" w:fill="D9D9D9"/>
              </w:rPr>
              <w:t xml:space="preserve"> </w:t>
            </w:r>
            <w:r w:rsidRPr="00550208">
              <w:rPr>
                <w:b/>
                <w:sz w:val="18"/>
                <w:szCs w:val="18"/>
              </w:rPr>
              <w:t>Неравенства (19 часов)</w:t>
            </w: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5-6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Положительные и отрицательные числа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 w:val="restart"/>
            <w:shd w:val="clear" w:color="auto" w:fill="auto"/>
          </w:tcPr>
          <w:p w:rsidR="00920031" w:rsidRPr="00550208" w:rsidRDefault="00920031" w:rsidP="00A97883">
            <w:pPr>
              <w:pStyle w:val="a5"/>
              <w:spacing w:before="0" w:beforeAutospacing="0" w:after="0" w:afterAutospacing="0"/>
              <w:ind w:right="-48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Знать: Определение рационального числа.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Определение числового неравенства и его основные свойства.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Формулировки теорем сложения и умножения неравенств.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Понятие строгого и нестрогого неравенства.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Понятие линейного неравенства с одним неизвестным, системы неравенств с одним неизвестным и их решения.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Что называется решением системы неравенств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Понятие модуля числа.</w:t>
            </w:r>
            <w:r>
              <w:rPr>
                <w:sz w:val="18"/>
                <w:szCs w:val="18"/>
              </w:rPr>
              <w:t xml:space="preserve">      </w:t>
            </w:r>
            <w:r w:rsidRPr="00550208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Применять свойства чисел при выполнении упражнений (в частности, решении уравнений).</w:t>
            </w:r>
          </w:p>
          <w:p w:rsidR="00920031" w:rsidRPr="00550208" w:rsidRDefault="00920031" w:rsidP="00A97883">
            <w:pPr>
              <w:pStyle w:val="a5"/>
              <w:spacing w:before="0" w:beforeAutospacing="0" w:after="0" w:afterAutospacing="0"/>
              <w:ind w:right="-48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Применять определение числового неравенства при решении упражнений.</w:t>
            </w:r>
          </w:p>
          <w:p w:rsidR="00920031" w:rsidRPr="00550208" w:rsidRDefault="00920031" w:rsidP="00A97883">
            <w:pPr>
              <w:pStyle w:val="a5"/>
              <w:spacing w:before="0" w:beforeAutospacing="0" w:after="0" w:afterAutospacing="0"/>
              <w:ind w:right="-48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 xml:space="preserve">Применять  </w:t>
            </w:r>
          </w:p>
          <w:p w:rsidR="00920031" w:rsidRPr="00550208" w:rsidRDefault="00920031" w:rsidP="00A97883">
            <w:pPr>
              <w:pStyle w:val="a5"/>
              <w:spacing w:before="0" w:beforeAutospacing="0" w:after="0" w:afterAutospacing="0"/>
              <w:ind w:right="-48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свойства числовых неравенств при решении задач.</w:t>
            </w:r>
          </w:p>
          <w:p w:rsidR="00920031" w:rsidRPr="00550208" w:rsidRDefault="00920031" w:rsidP="00A97883">
            <w:pPr>
              <w:pStyle w:val="a5"/>
              <w:spacing w:before="0" w:beforeAutospacing="0" w:after="0" w:afterAutospacing="0"/>
              <w:ind w:right="-48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Применять теоремы сложения и умножения неравенств при решении упражнений.</w:t>
            </w:r>
          </w:p>
          <w:p w:rsidR="00920031" w:rsidRPr="00550208" w:rsidRDefault="00920031" w:rsidP="00A97883">
            <w:pPr>
              <w:ind w:right="-48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Решать неравенства с одним неизвестным и их системы, используя их геометрическую иллюстрацию.</w:t>
            </w:r>
          </w:p>
          <w:p w:rsidR="00920031" w:rsidRPr="00550208" w:rsidRDefault="00920031" w:rsidP="00A97883">
            <w:pPr>
              <w:ind w:right="-48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Решать уравнения и неравенства, содержащие модуль.</w:t>
            </w:r>
          </w:p>
          <w:p w:rsidR="00920031" w:rsidRPr="00550208" w:rsidRDefault="00920031" w:rsidP="00D5036A">
            <w:pPr>
              <w:pStyle w:val="a5"/>
              <w:spacing w:before="0" w:beforeAutospacing="0" w:after="0" w:afterAutospacing="0"/>
              <w:ind w:right="-48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Находить рациональное решение.</w:t>
            </w: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Числовые неравенства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8-9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Основные свойства числовых неравенств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Сложение и умножение неравенств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Строгие и нестрогие неравенства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Неравенства  с одним неизвестным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13-15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неравенств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Системы неравенств с одним неизвестным. Числовые промежутки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17-19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систем неравенств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668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20-22</w:t>
            </w:r>
          </w:p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ind w:right="-117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Модуль числа. Уравнения и неравенства, содержащие модуль.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№1 « Неравенства»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11057" w:type="dxa"/>
            <w:gridSpan w:val="6"/>
            <w:shd w:val="clear" w:color="auto" w:fill="C0C0C0"/>
          </w:tcPr>
          <w:p w:rsidR="00C569E3" w:rsidRPr="00550208" w:rsidRDefault="00C569E3" w:rsidP="00D5036A">
            <w:pPr>
              <w:jc w:val="center"/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II</w:t>
            </w:r>
            <w:r w:rsidRPr="00550208">
              <w:rPr>
                <w:b/>
                <w:sz w:val="18"/>
                <w:szCs w:val="18"/>
              </w:rPr>
              <w:t>. Приближённые вычисления (8 часов)</w:t>
            </w: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Приближённое значение величин. Погрешность приближения.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 w:val="restart"/>
            <w:shd w:val="clear" w:color="auto" w:fill="auto"/>
          </w:tcPr>
          <w:p w:rsidR="00920031" w:rsidRPr="00550208" w:rsidRDefault="00920031" w:rsidP="00F82C7D">
            <w:pPr>
              <w:pStyle w:val="a5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Знать: Определение абсолютной погрешности.  Правила округления чисел.            Понятие относительной погрешности как оценки качества приближения.  Знать стандартный вид числа. Назначение основных клавиш для выполнения арифметических операций на микрокалькуляторе.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Алгоритм выполнения нескольких операций на микрокалькуляторе.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Алгоритм выполнения операция с использованием ячеек памяти.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Уметь: Находить абсолютную погрешность.  Находить приближенные значения с недостатком и с избытком при заданной точности приближения. Округлять числа. Находить относительную погрешность. Записывать число в стандартном виде. Включать калькулятор на компьютере, вводить числа и выполнять арифметические действия на калькуляторе. Применять ячейки памяти при выполнении арифметических действий на МК. Вести себя в компьютерном классе в соответствии с правилами техники безопасности и гигиеническими нормами.</w:t>
            </w: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Оценка погрешности.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26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Округление чисел.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27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Относительная погрешность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28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Простейшие вычисления на микрокалькуляторе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29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Стандартный вид числа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1038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Вычисления на микрокалькуляторе степени и числа, обратного данному.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31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№2 «Приближенные вычисления»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20031" w:rsidRDefault="00920031">
            <w:pPr>
              <w:rPr>
                <w:sz w:val="18"/>
                <w:szCs w:val="18"/>
              </w:rPr>
            </w:pPr>
          </w:p>
          <w:p w:rsidR="00920031" w:rsidRPr="00550208" w:rsidRDefault="00920031" w:rsidP="00D5036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Default="00920031">
            <w:pPr>
              <w:rPr>
                <w:sz w:val="18"/>
                <w:szCs w:val="18"/>
              </w:rPr>
            </w:pPr>
          </w:p>
          <w:p w:rsidR="00920031" w:rsidRPr="00550208" w:rsidRDefault="00920031" w:rsidP="00D5036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11057" w:type="dxa"/>
            <w:gridSpan w:val="6"/>
            <w:shd w:val="clear" w:color="auto" w:fill="C0C0C0"/>
          </w:tcPr>
          <w:p w:rsidR="00C569E3" w:rsidRPr="00550208" w:rsidRDefault="00C569E3" w:rsidP="00D5036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III</w:t>
            </w:r>
            <w:r w:rsidRPr="00550208">
              <w:rPr>
                <w:b/>
                <w:sz w:val="18"/>
                <w:szCs w:val="18"/>
              </w:rPr>
              <w:t>. Квадратные корни (16 часов)</w:t>
            </w: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32-34</w:t>
            </w: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Арифметический квадратный корень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C569E3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4912" w:type="dxa"/>
            <w:vMerge w:val="restart"/>
            <w:shd w:val="clear" w:color="auto" w:fill="auto"/>
          </w:tcPr>
          <w:p w:rsidR="00C569E3" w:rsidRPr="00550208" w:rsidRDefault="00C569E3" w:rsidP="00C569E3">
            <w:pPr>
              <w:pStyle w:val="a5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Определение арифметического квадратного корня из числа.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Определение рационального и иррационального чисел.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Определение понятия тождества.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Теорему о корне  из произведения, из дроби.</w:t>
            </w:r>
            <w:r>
              <w:rPr>
                <w:sz w:val="18"/>
                <w:szCs w:val="18"/>
              </w:rPr>
              <w:t xml:space="preserve">        </w:t>
            </w:r>
            <w:r w:rsidRPr="00550208">
              <w:rPr>
                <w:sz w:val="18"/>
                <w:szCs w:val="18"/>
              </w:rPr>
              <w:t xml:space="preserve">Уметь: Применять определение арифметического квадратного корня при решении упражнений. Обращать бесконечную периодическую десятичную дробь в обыкновенную. С помощью МК выполнять практические действия над иррациональными числами, заменяя их десятичными приближениями. Выносить множитель из-под знака корня и вносить множитель под знак корня. Выполнять деление квадратных корней. Избавляться от иррациональности в знаменателе </w:t>
            </w:r>
            <w:r w:rsidRPr="00550208">
              <w:rPr>
                <w:sz w:val="18"/>
                <w:szCs w:val="18"/>
              </w:rPr>
              <w:lastRenderedPageBreak/>
              <w:t>дроби.</w:t>
            </w:r>
          </w:p>
          <w:p w:rsidR="00C569E3" w:rsidRPr="00550208" w:rsidRDefault="00C569E3" w:rsidP="00C569E3">
            <w:pPr>
              <w:pStyle w:val="a5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35-36</w:t>
            </w: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Действительные числа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476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</w:t>
            </w:r>
            <w:r w:rsidRPr="00550208">
              <w:rPr>
                <w:sz w:val="18"/>
                <w:szCs w:val="18"/>
              </w:rPr>
              <w:t>39</w:t>
            </w: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Квадратный корень из степени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tcBorders>
              <w:bottom w:val="nil"/>
            </w:tcBorders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40-</w:t>
            </w:r>
            <w:r w:rsidRPr="00550208">
              <w:rPr>
                <w:sz w:val="18"/>
                <w:szCs w:val="18"/>
              </w:rPr>
              <w:t>42</w:t>
            </w: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Квадратный корень из произведения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tcBorders>
              <w:top w:val="nil"/>
              <w:bottom w:val="nil"/>
            </w:tcBorders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43-44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Квадратный корень из дроби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 w:val="restart"/>
            <w:tcBorders>
              <w:top w:val="nil"/>
            </w:tcBorders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45-46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упражнений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47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№3 «Квадратные корни»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11057" w:type="dxa"/>
            <w:gridSpan w:val="6"/>
            <w:shd w:val="clear" w:color="auto" w:fill="C0C0C0"/>
          </w:tcPr>
          <w:p w:rsidR="00C569E3" w:rsidRPr="00550208" w:rsidRDefault="00C569E3" w:rsidP="00C569E3">
            <w:pPr>
              <w:jc w:val="center"/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IV</w:t>
            </w:r>
            <w:r w:rsidRPr="00550208">
              <w:rPr>
                <w:b/>
                <w:sz w:val="18"/>
                <w:szCs w:val="18"/>
              </w:rPr>
              <w:t>. Квадратные уравнения (</w:t>
            </w:r>
            <w:r w:rsidRPr="00550208">
              <w:rPr>
                <w:b/>
                <w:sz w:val="18"/>
                <w:szCs w:val="18"/>
                <w:lang w:val="en-US"/>
              </w:rPr>
              <w:t>2</w:t>
            </w:r>
            <w:r w:rsidRPr="00550208">
              <w:rPr>
                <w:b/>
                <w:sz w:val="18"/>
                <w:szCs w:val="18"/>
              </w:rPr>
              <w:t>3 час)</w:t>
            </w: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48-49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Квадратные уравнения и его корни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 w:val="restart"/>
            <w:shd w:val="clear" w:color="auto" w:fill="auto"/>
          </w:tcPr>
          <w:p w:rsidR="00920031" w:rsidRPr="00550208" w:rsidRDefault="00920031" w:rsidP="00A97883">
            <w:pPr>
              <w:pStyle w:val="a5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Общий вид квадратного уравнения и называть его коэффициенты.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Методы решений неполных квадратных уравнений.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Метод выделения полного квадрата. Понятие дискриминанта. Формулу корней квадратного уравнения. Формулу корней приведенного квадратного уравнения. (Теорема Виета)</w:t>
            </w:r>
            <w:r>
              <w:rPr>
                <w:sz w:val="18"/>
                <w:szCs w:val="18"/>
              </w:rPr>
              <w:t xml:space="preserve">                                                                      </w:t>
            </w:r>
            <w:r w:rsidRPr="00550208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Решать квадратные уравнения общего вида.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Решать неполные квадратные уравнения.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Решать приведенные квадратные уравнения с помощью формулы Виета. Решать задачи с помощью составления квадратных уравнений.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Решать системы, содержащие уравнения второй степени. Выработать умение аргументировать действия, находить рациональное решение.</w:t>
            </w:r>
          </w:p>
          <w:p w:rsidR="00920031" w:rsidRPr="00550208" w:rsidRDefault="00920031" w:rsidP="00F82C7D">
            <w:pPr>
              <w:pStyle w:val="a5"/>
              <w:rPr>
                <w:sz w:val="18"/>
                <w:szCs w:val="18"/>
              </w:rPr>
            </w:pPr>
          </w:p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50-51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Неполные квадратные уравнения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52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Метод выделения полного квадрата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53-55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квадратных уравнений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56-58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Приведённое квадратное уравнение. Теорема Виета.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59-61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Уравнения, сводящиеся к квадратным.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62-64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задач с помощью квадратных уравнений.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65-67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68-69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упражнений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70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№4 « Квадратные уравнения»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280"/>
        </w:trPr>
        <w:tc>
          <w:tcPr>
            <w:tcW w:w="11057" w:type="dxa"/>
            <w:gridSpan w:val="6"/>
            <w:shd w:val="clear" w:color="auto" w:fill="C0C0C0"/>
          </w:tcPr>
          <w:p w:rsidR="00C569E3" w:rsidRPr="00550208" w:rsidRDefault="00C569E3" w:rsidP="00C569E3">
            <w:pPr>
              <w:jc w:val="center"/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V</w:t>
            </w:r>
            <w:r w:rsidRPr="00550208">
              <w:rPr>
                <w:b/>
                <w:sz w:val="18"/>
                <w:szCs w:val="18"/>
              </w:rPr>
              <w:t>. Квадратичная функция (16 час)</w:t>
            </w: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71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Определение квадратичной функции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 w:val="restart"/>
            <w:shd w:val="clear" w:color="auto" w:fill="auto"/>
          </w:tcPr>
          <w:p w:rsidR="00920031" w:rsidRPr="00550208" w:rsidRDefault="00920031" w:rsidP="00F82C7D">
            <w:pPr>
              <w:pStyle w:val="a5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Понятие квадратичной функции и нулей функции.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 xml:space="preserve">Как выглядит и как называется график функции </w:t>
            </w:r>
            <w:r w:rsidRPr="00550208">
              <w:rPr>
                <w:sz w:val="18"/>
                <w:szCs w:val="18"/>
                <w:lang w:val="en-US"/>
              </w:rPr>
              <w:t>y</w:t>
            </w:r>
            <w:r w:rsidRPr="00550208">
              <w:rPr>
                <w:sz w:val="18"/>
                <w:szCs w:val="18"/>
              </w:rPr>
              <w:t xml:space="preserve"> = </w:t>
            </w:r>
            <w:r w:rsidRPr="00550208">
              <w:rPr>
                <w:sz w:val="18"/>
                <w:szCs w:val="18"/>
                <w:lang w:val="en-US"/>
              </w:rPr>
              <w:t>x</w:t>
            </w:r>
            <w:r w:rsidRPr="00550208"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Формулы нахождения координат вершин параболы.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Алгоритм построения параболы.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</w:t>
            </w:r>
            <w:r w:rsidRPr="00550208">
              <w:rPr>
                <w:sz w:val="18"/>
                <w:szCs w:val="18"/>
              </w:rPr>
              <w:t>Уметь</w:t>
            </w:r>
            <w:r>
              <w:rPr>
                <w:sz w:val="18"/>
                <w:szCs w:val="18"/>
              </w:rPr>
              <w:t xml:space="preserve">: </w:t>
            </w:r>
            <w:r w:rsidRPr="00550208">
              <w:rPr>
                <w:sz w:val="18"/>
                <w:szCs w:val="18"/>
              </w:rPr>
              <w:t xml:space="preserve">По графику функции </w:t>
            </w:r>
            <w:r w:rsidRPr="00550208">
              <w:rPr>
                <w:sz w:val="18"/>
                <w:szCs w:val="18"/>
                <w:lang w:val="en-US"/>
              </w:rPr>
              <w:t>y</w:t>
            </w:r>
            <w:r w:rsidRPr="00550208">
              <w:rPr>
                <w:sz w:val="18"/>
                <w:szCs w:val="18"/>
              </w:rPr>
              <w:t xml:space="preserve"> = </w:t>
            </w:r>
            <w:r w:rsidRPr="00550208">
              <w:rPr>
                <w:sz w:val="18"/>
                <w:szCs w:val="18"/>
                <w:lang w:val="en-US"/>
              </w:rPr>
              <w:t>x</w:t>
            </w:r>
            <w:r w:rsidRPr="00550208">
              <w:rPr>
                <w:sz w:val="18"/>
                <w:szCs w:val="18"/>
                <w:vertAlign w:val="superscript"/>
              </w:rPr>
              <w:t>2</w:t>
            </w:r>
            <w:r w:rsidRPr="00550208">
              <w:rPr>
                <w:sz w:val="18"/>
                <w:szCs w:val="18"/>
              </w:rPr>
              <w:t xml:space="preserve"> перечислять ее свойства. По формуле, задающей функцию вида </w:t>
            </w:r>
            <w:r w:rsidRPr="00550208">
              <w:rPr>
                <w:sz w:val="18"/>
                <w:szCs w:val="18"/>
                <w:lang w:val="en-US"/>
              </w:rPr>
              <w:t>y</w:t>
            </w:r>
            <w:r w:rsidRPr="00550208">
              <w:rPr>
                <w:sz w:val="18"/>
                <w:szCs w:val="18"/>
              </w:rPr>
              <w:t xml:space="preserve"> = а</w:t>
            </w:r>
            <w:r w:rsidRPr="00550208">
              <w:rPr>
                <w:sz w:val="18"/>
                <w:szCs w:val="18"/>
                <w:lang w:val="en-US"/>
              </w:rPr>
              <w:t>x</w:t>
            </w:r>
            <w:r w:rsidRPr="00550208"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, опреде</w:t>
            </w:r>
            <w:r w:rsidRPr="00550208">
              <w:rPr>
                <w:sz w:val="18"/>
                <w:szCs w:val="18"/>
              </w:rPr>
              <w:t xml:space="preserve">лять направление ветвей параболы, строить по точкам с использованием свойств симметрии параболы </w:t>
            </w:r>
            <w:r w:rsidRPr="00550208">
              <w:rPr>
                <w:sz w:val="18"/>
                <w:szCs w:val="18"/>
                <w:lang w:val="en-US"/>
              </w:rPr>
              <w:t>y</w:t>
            </w:r>
            <w:r w:rsidRPr="00550208">
              <w:rPr>
                <w:sz w:val="18"/>
                <w:szCs w:val="18"/>
              </w:rPr>
              <w:t xml:space="preserve"> = </w:t>
            </w:r>
            <w:r w:rsidRPr="00550208">
              <w:rPr>
                <w:i/>
                <w:sz w:val="18"/>
                <w:szCs w:val="18"/>
              </w:rPr>
              <w:t>а</w:t>
            </w:r>
            <w:r w:rsidRPr="00550208">
              <w:rPr>
                <w:sz w:val="18"/>
                <w:szCs w:val="18"/>
                <w:lang w:val="en-US"/>
              </w:rPr>
              <w:t>x</w:t>
            </w:r>
            <w:r w:rsidRPr="00550208">
              <w:rPr>
                <w:sz w:val="18"/>
                <w:szCs w:val="18"/>
                <w:vertAlign w:val="superscript"/>
              </w:rPr>
              <w:t>2</w:t>
            </w:r>
            <w:r w:rsidRPr="00550208">
              <w:rPr>
                <w:sz w:val="18"/>
                <w:szCs w:val="18"/>
              </w:rPr>
              <w:t xml:space="preserve"> относительно оси </w:t>
            </w:r>
            <w:proofErr w:type="spellStart"/>
            <w:r w:rsidRPr="00550208">
              <w:rPr>
                <w:sz w:val="18"/>
                <w:szCs w:val="18"/>
              </w:rPr>
              <w:t>Оу</w:t>
            </w:r>
            <w:proofErr w:type="spellEnd"/>
            <w:r w:rsidRPr="00550208">
              <w:rPr>
                <w:sz w:val="18"/>
                <w:szCs w:val="18"/>
              </w:rPr>
              <w:t xml:space="preserve"> графики функций вида </w:t>
            </w:r>
            <w:r w:rsidRPr="00550208">
              <w:rPr>
                <w:sz w:val="18"/>
                <w:szCs w:val="18"/>
                <w:lang w:val="en-US"/>
              </w:rPr>
              <w:t>y</w:t>
            </w:r>
            <w:r w:rsidRPr="00550208">
              <w:rPr>
                <w:sz w:val="18"/>
                <w:szCs w:val="18"/>
              </w:rPr>
              <w:t>=</w:t>
            </w:r>
            <w:r w:rsidRPr="00550208">
              <w:rPr>
                <w:i/>
                <w:sz w:val="18"/>
                <w:szCs w:val="18"/>
              </w:rPr>
              <w:t>а</w:t>
            </w:r>
            <w:r w:rsidRPr="00550208">
              <w:rPr>
                <w:sz w:val="18"/>
                <w:szCs w:val="18"/>
                <w:lang w:val="en-US"/>
              </w:rPr>
              <w:t>x</w:t>
            </w:r>
            <w:r w:rsidRPr="00550208">
              <w:rPr>
                <w:sz w:val="18"/>
                <w:szCs w:val="18"/>
                <w:vertAlign w:val="superscript"/>
              </w:rPr>
              <w:t>2</w:t>
            </w:r>
            <w:r w:rsidRPr="00550208">
              <w:rPr>
                <w:sz w:val="18"/>
                <w:szCs w:val="18"/>
              </w:rPr>
              <w:t xml:space="preserve"> при конкретных значениях </w:t>
            </w:r>
            <w:r w:rsidRPr="00550208">
              <w:rPr>
                <w:i/>
                <w:sz w:val="18"/>
                <w:szCs w:val="18"/>
              </w:rPr>
              <w:t>а</w:t>
            </w:r>
            <w:r w:rsidRPr="00550208">
              <w:rPr>
                <w:sz w:val="18"/>
                <w:szCs w:val="18"/>
              </w:rPr>
              <w:t>. Находить координаты вершины параболы, строить ось симметрии, определять направление ветвей параболы. Строить параболу методом сдвигов. Строить параболы по заданному алгоритму.</w:t>
            </w: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72-73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 xml:space="preserve">Функция </w:t>
            </w:r>
            <w:r w:rsidRPr="00550208">
              <w:rPr>
                <w:sz w:val="18"/>
                <w:szCs w:val="18"/>
                <w:lang w:val="en-US"/>
              </w:rPr>
              <w:t>y=x</w:t>
            </w:r>
            <w:r w:rsidRPr="00550208">
              <w:rPr>
                <w:sz w:val="18"/>
                <w:szCs w:val="18"/>
                <w:vertAlign w:val="superscript"/>
                <w:lang w:val="en-US"/>
              </w:rPr>
              <w:t>2</w:t>
            </w:r>
            <w:r w:rsidRPr="00550208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74-76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 xml:space="preserve">Функция </w:t>
            </w:r>
            <w:r w:rsidRPr="00550208">
              <w:rPr>
                <w:sz w:val="18"/>
                <w:szCs w:val="18"/>
                <w:lang w:val="en-US"/>
              </w:rPr>
              <w:t>y=</w:t>
            </w:r>
            <w:r w:rsidRPr="00550208">
              <w:rPr>
                <w:sz w:val="18"/>
                <w:szCs w:val="18"/>
              </w:rPr>
              <w:t>а</w:t>
            </w:r>
            <w:r w:rsidRPr="00550208">
              <w:rPr>
                <w:sz w:val="18"/>
                <w:szCs w:val="18"/>
                <w:lang w:val="en-US"/>
              </w:rPr>
              <w:t>x</w:t>
            </w:r>
            <w:r w:rsidRPr="00550208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77-79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 xml:space="preserve">Функция </w:t>
            </w:r>
            <w:r w:rsidRPr="00550208">
              <w:rPr>
                <w:sz w:val="18"/>
                <w:szCs w:val="18"/>
                <w:lang w:val="en-US"/>
              </w:rPr>
              <w:t>y</w:t>
            </w:r>
            <w:r w:rsidRPr="00550208">
              <w:rPr>
                <w:sz w:val="18"/>
                <w:szCs w:val="18"/>
              </w:rPr>
              <w:t>=а</w:t>
            </w:r>
            <w:r w:rsidRPr="00550208">
              <w:rPr>
                <w:sz w:val="18"/>
                <w:szCs w:val="18"/>
                <w:lang w:val="en-US"/>
              </w:rPr>
              <w:t>x</w:t>
            </w:r>
            <w:r w:rsidRPr="00550208">
              <w:rPr>
                <w:sz w:val="18"/>
                <w:szCs w:val="18"/>
                <w:vertAlign w:val="superscript"/>
              </w:rPr>
              <w:t>2</w:t>
            </w:r>
            <w:r w:rsidRPr="00550208">
              <w:rPr>
                <w:sz w:val="18"/>
                <w:szCs w:val="18"/>
              </w:rPr>
              <w:t>+</w:t>
            </w:r>
            <w:proofErr w:type="spellStart"/>
            <w:r w:rsidRPr="00550208">
              <w:rPr>
                <w:sz w:val="18"/>
                <w:szCs w:val="18"/>
                <w:lang w:val="en-US"/>
              </w:rPr>
              <w:t>bx</w:t>
            </w:r>
            <w:proofErr w:type="spellEnd"/>
            <w:r w:rsidRPr="00550208">
              <w:rPr>
                <w:sz w:val="18"/>
                <w:szCs w:val="18"/>
              </w:rPr>
              <w:t>+</w:t>
            </w:r>
            <w:r w:rsidRPr="00550208">
              <w:rPr>
                <w:sz w:val="18"/>
                <w:szCs w:val="18"/>
                <w:lang w:val="en-US"/>
              </w:rPr>
              <w:t>c</w:t>
            </w:r>
            <w:r w:rsidRPr="00550208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80-83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934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84-85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упражнений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86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№5 «Квадратичная функция»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trHeight w:val="280"/>
        </w:trPr>
        <w:tc>
          <w:tcPr>
            <w:tcW w:w="11057" w:type="dxa"/>
            <w:gridSpan w:val="6"/>
            <w:shd w:val="clear" w:color="auto" w:fill="C0C0C0"/>
          </w:tcPr>
          <w:p w:rsidR="00C569E3" w:rsidRPr="00550208" w:rsidRDefault="00C569E3" w:rsidP="00C569E3">
            <w:pPr>
              <w:jc w:val="center"/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VI</w:t>
            </w:r>
            <w:r w:rsidRPr="00550208">
              <w:rPr>
                <w:b/>
                <w:sz w:val="18"/>
                <w:szCs w:val="18"/>
              </w:rPr>
              <w:t>. Квадратные неравенства (</w:t>
            </w:r>
            <w:r w:rsidRPr="00550208">
              <w:rPr>
                <w:b/>
                <w:sz w:val="18"/>
                <w:szCs w:val="18"/>
                <w:lang w:val="en-US"/>
              </w:rPr>
              <w:t>1</w:t>
            </w:r>
            <w:r w:rsidRPr="00550208">
              <w:rPr>
                <w:b/>
                <w:sz w:val="18"/>
                <w:szCs w:val="18"/>
              </w:rPr>
              <w:t>2 часов)</w:t>
            </w:r>
          </w:p>
        </w:tc>
        <w:tc>
          <w:tcPr>
            <w:tcW w:w="1670" w:type="dxa"/>
            <w:shd w:val="clear" w:color="auto" w:fill="auto"/>
          </w:tcPr>
          <w:p w:rsidR="00C569E3" w:rsidRPr="00550208" w:rsidRDefault="00C569E3" w:rsidP="00C569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0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87-88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Квадратное неравенство и его решение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 w:val="restart"/>
            <w:shd w:val="clear" w:color="auto" w:fill="auto"/>
          </w:tcPr>
          <w:p w:rsidR="00920031" w:rsidRPr="00550208" w:rsidRDefault="00920031" w:rsidP="00A97883">
            <w:pPr>
              <w:pStyle w:val="a5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Знать: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Понятие квадратичного неравенства.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Аналитический способ решения квадратичного неравенства.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Алгоритм решения квадратичного неравенства методом интервалов.</w:t>
            </w:r>
            <w:r>
              <w:rPr>
                <w:sz w:val="18"/>
                <w:szCs w:val="18"/>
              </w:rPr>
              <w:t xml:space="preserve">            </w:t>
            </w:r>
            <w:r w:rsidRPr="00550208">
              <w:rPr>
                <w:sz w:val="18"/>
                <w:szCs w:val="18"/>
              </w:rPr>
              <w:t>Уметь: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Решать квадратичные неравенства аналитическим способом.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Решать квадратичные неравенства  с помощью графика квадратичной функции.</w:t>
            </w:r>
            <w:r>
              <w:rPr>
                <w:sz w:val="18"/>
                <w:szCs w:val="18"/>
              </w:rPr>
              <w:t xml:space="preserve"> </w:t>
            </w:r>
            <w:r w:rsidRPr="00550208">
              <w:rPr>
                <w:sz w:val="18"/>
                <w:szCs w:val="18"/>
              </w:rPr>
              <w:t>Применять метод интервалов при решении неравенств.</w:t>
            </w:r>
          </w:p>
          <w:p w:rsidR="00920031" w:rsidRPr="00550208" w:rsidRDefault="00920031" w:rsidP="00F82C7D">
            <w:pPr>
              <w:pStyle w:val="a5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89-93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94-95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Метод интервалов.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</w:p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Исследование квадратного трёхчлена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 xml:space="preserve">     97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упражнений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920031" w:rsidRPr="00550208" w:rsidTr="006C50CA">
        <w:trPr>
          <w:gridAfter w:val="3"/>
          <w:wAfter w:w="5016" w:type="dxa"/>
          <w:trHeight w:val="280"/>
        </w:trPr>
        <w:tc>
          <w:tcPr>
            <w:tcW w:w="758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98</w:t>
            </w:r>
          </w:p>
        </w:tc>
        <w:tc>
          <w:tcPr>
            <w:tcW w:w="2410" w:type="dxa"/>
            <w:shd w:val="clear" w:color="auto" w:fill="auto"/>
          </w:tcPr>
          <w:p w:rsidR="00920031" w:rsidRPr="00550208" w:rsidRDefault="00920031" w:rsidP="00F82C7D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№6 «Квадратные неравенства»</w:t>
            </w:r>
          </w:p>
        </w:tc>
        <w:tc>
          <w:tcPr>
            <w:tcW w:w="851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920031" w:rsidRPr="00550208" w:rsidRDefault="00920031" w:rsidP="00F82C7D">
            <w:pPr>
              <w:jc w:val="both"/>
              <w:rPr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4"/>
          <w:wAfter w:w="9928" w:type="dxa"/>
          <w:trHeight w:val="280"/>
        </w:trPr>
        <w:tc>
          <w:tcPr>
            <w:tcW w:w="6145" w:type="dxa"/>
            <w:gridSpan w:val="5"/>
            <w:tcBorders>
              <w:right w:val="nil"/>
            </w:tcBorders>
            <w:shd w:val="clear" w:color="auto" w:fill="auto"/>
          </w:tcPr>
          <w:p w:rsidR="00C569E3" w:rsidRPr="00550208" w:rsidRDefault="00C569E3" w:rsidP="00D5036A">
            <w:pPr>
              <w:jc w:val="both"/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Итоговое повторение (3 часа)</w:t>
            </w:r>
          </w:p>
        </w:tc>
      </w:tr>
      <w:tr w:rsidR="00C569E3" w:rsidRPr="00550208" w:rsidTr="006C50CA">
        <w:trPr>
          <w:gridAfter w:val="3"/>
          <w:wAfter w:w="5016" w:type="dxa"/>
          <w:trHeight w:val="80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99</w:t>
            </w: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Неравенства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12" w:type="dxa"/>
            <w:vMerge w:val="restart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80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Квадратные корни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80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101</w:t>
            </w: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Квадратные уравнения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12" w:type="dxa"/>
            <w:vMerge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C569E3" w:rsidRPr="00550208" w:rsidTr="006C50CA">
        <w:trPr>
          <w:gridAfter w:val="3"/>
          <w:wAfter w:w="5016" w:type="dxa"/>
          <w:trHeight w:val="80"/>
        </w:trPr>
        <w:tc>
          <w:tcPr>
            <w:tcW w:w="758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/>
                <w:bCs/>
                <w:sz w:val="18"/>
                <w:szCs w:val="18"/>
              </w:rPr>
            </w:pPr>
            <w:r w:rsidRPr="00550208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101 час.</w:t>
            </w:r>
          </w:p>
        </w:tc>
        <w:tc>
          <w:tcPr>
            <w:tcW w:w="992" w:type="dxa"/>
            <w:shd w:val="clear" w:color="auto" w:fill="auto"/>
          </w:tcPr>
          <w:p w:rsidR="00C569E3" w:rsidRPr="00550208" w:rsidRDefault="00C569E3" w:rsidP="00D5036A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569E3" w:rsidRPr="00550208" w:rsidRDefault="00C569E3" w:rsidP="00D5036A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12" w:type="dxa"/>
            <w:shd w:val="clear" w:color="auto" w:fill="auto"/>
          </w:tcPr>
          <w:p w:rsidR="00C569E3" w:rsidRPr="00550208" w:rsidRDefault="00C569E3" w:rsidP="00F82C7D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4B5322" w:rsidRDefault="004B5322" w:rsidP="004B5322">
      <w:pPr>
        <w:rPr>
          <w:b/>
        </w:rPr>
      </w:pPr>
      <w:r>
        <w:rPr>
          <w:b/>
        </w:rPr>
        <w:lastRenderedPageBreak/>
        <w:t>Календарно –т</w:t>
      </w:r>
      <w:r w:rsidRPr="00CE40EF">
        <w:rPr>
          <w:b/>
        </w:rPr>
        <w:t>ематическое планирование по алгебре 8 класс (3 часа в неделю, всего- 10</w:t>
      </w:r>
      <w:r>
        <w:rPr>
          <w:b/>
        </w:rPr>
        <w:t>1</w:t>
      </w:r>
      <w:r w:rsidRPr="00CE40EF">
        <w:rPr>
          <w:b/>
        </w:rPr>
        <w:t>час).</w:t>
      </w:r>
      <w:r>
        <w:rPr>
          <w:b/>
        </w:rPr>
        <w:t xml:space="preserve">  </w:t>
      </w:r>
    </w:p>
    <w:p w:rsidR="004B5322" w:rsidRPr="00CE40EF" w:rsidRDefault="004B5322" w:rsidP="004B5322">
      <w:pPr>
        <w:rPr>
          <w:b/>
        </w:rPr>
      </w:pPr>
    </w:p>
    <w:tbl>
      <w:tblPr>
        <w:tblW w:w="1584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7090"/>
        <w:gridCol w:w="851"/>
        <w:gridCol w:w="992"/>
        <w:gridCol w:w="1136"/>
        <w:gridCol w:w="1670"/>
        <w:gridCol w:w="1670"/>
        <w:gridCol w:w="1676"/>
      </w:tblGrid>
      <w:tr w:rsidR="004B5322" w:rsidRPr="00550208" w:rsidTr="006C50CA">
        <w:trPr>
          <w:gridAfter w:val="3"/>
          <w:wAfter w:w="5016" w:type="dxa"/>
          <w:trHeight w:val="520"/>
        </w:trPr>
        <w:tc>
          <w:tcPr>
            <w:tcW w:w="756" w:type="dxa"/>
            <w:vMerge w:val="restart"/>
            <w:shd w:val="clear" w:color="auto" w:fill="auto"/>
            <w:textDirection w:val="btLr"/>
          </w:tcPr>
          <w:p w:rsidR="004B5322" w:rsidRPr="00550208" w:rsidRDefault="004B5322" w:rsidP="00DB5E8C">
            <w:pPr>
              <w:ind w:left="113" w:right="113"/>
              <w:jc w:val="center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№ урока</w:t>
            </w:r>
          </w:p>
        </w:tc>
        <w:tc>
          <w:tcPr>
            <w:tcW w:w="7090" w:type="dxa"/>
            <w:vMerge w:val="restart"/>
            <w:shd w:val="clear" w:color="auto" w:fill="auto"/>
          </w:tcPr>
          <w:p w:rsidR="004B5322" w:rsidRPr="004B5322" w:rsidRDefault="004B5322" w:rsidP="00DB5E8C">
            <w:pPr>
              <w:contextualSpacing/>
              <w:jc w:val="center"/>
              <w:rPr>
                <w:rFonts w:cs="Cambria"/>
                <w:b/>
                <w:sz w:val="18"/>
                <w:szCs w:val="18"/>
              </w:rPr>
            </w:pPr>
            <w:r w:rsidRPr="004B5322">
              <w:rPr>
                <w:rFonts w:cs="Cambria"/>
                <w:b/>
                <w:sz w:val="18"/>
                <w:szCs w:val="18"/>
              </w:rPr>
              <w:t>Тема урока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B5322" w:rsidRPr="004B5322" w:rsidRDefault="004B5322" w:rsidP="00DB5E8C">
            <w:pPr>
              <w:contextualSpacing/>
              <w:jc w:val="center"/>
              <w:rPr>
                <w:rFonts w:cs="Cambria"/>
                <w:b/>
                <w:sz w:val="18"/>
                <w:szCs w:val="18"/>
              </w:rPr>
            </w:pPr>
            <w:r w:rsidRPr="004B5322">
              <w:rPr>
                <w:rFonts w:cs="Cambria"/>
                <w:b/>
                <w:sz w:val="18"/>
                <w:szCs w:val="18"/>
              </w:rPr>
              <w:t>Количество уроков</w:t>
            </w:r>
          </w:p>
        </w:tc>
        <w:tc>
          <w:tcPr>
            <w:tcW w:w="2128" w:type="dxa"/>
            <w:gridSpan w:val="2"/>
            <w:vMerge w:val="restart"/>
            <w:shd w:val="clear" w:color="auto" w:fill="auto"/>
          </w:tcPr>
          <w:p w:rsidR="004B5322" w:rsidRPr="004B5322" w:rsidRDefault="004B5322" w:rsidP="00DB5E8C">
            <w:pPr>
              <w:contextualSpacing/>
              <w:jc w:val="center"/>
              <w:rPr>
                <w:rFonts w:cs="Cambria"/>
                <w:b/>
                <w:sz w:val="16"/>
                <w:szCs w:val="16"/>
              </w:rPr>
            </w:pPr>
            <w:r w:rsidRPr="004B5322">
              <w:rPr>
                <w:rFonts w:cs="Cambria"/>
                <w:b/>
                <w:sz w:val="16"/>
                <w:szCs w:val="16"/>
              </w:rPr>
              <w:t>Дата проведения</w:t>
            </w:r>
          </w:p>
        </w:tc>
      </w:tr>
      <w:tr w:rsidR="004B5322" w:rsidRPr="00550208" w:rsidTr="006C50CA">
        <w:trPr>
          <w:gridAfter w:val="3"/>
          <w:wAfter w:w="5016" w:type="dxa"/>
          <w:trHeight w:val="207"/>
        </w:trPr>
        <w:tc>
          <w:tcPr>
            <w:tcW w:w="756" w:type="dxa"/>
            <w:vMerge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0" w:type="dxa"/>
            <w:vMerge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vMerge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0" w:type="dxa"/>
            <w:vMerge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B5322" w:rsidRPr="004B5322" w:rsidRDefault="004B5322" w:rsidP="00DB5E8C">
            <w:pPr>
              <w:contextualSpacing/>
              <w:jc w:val="center"/>
              <w:rPr>
                <w:rFonts w:cs="Cambria"/>
                <w:b/>
                <w:sz w:val="16"/>
                <w:szCs w:val="16"/>
              </w:rPr>
            </w:pPr>
            <w:r w:rsidRPr="004B5322">
              <w:rPr>
                <w:rFonts w:cs="Cambria"/>
                <w:b/>
                <w:sz w:val="16"/>
                <w:szCs w:val="16"/>
              </w:rPr>
              <w:t>По плану</w:t>
            </w:r>
          </w:p>
        </w:tc>
        <w:tc>
          <w:tcPr>
            <w:tcW w:w="1136" w:type="dxa"/>
            <w:shd w:val="clear" w:color="auto" w:fill="auto"/>
          </w:tcPr>
          <w:p w:rsidR="004B5322" w:rsidRPr="004B5322" w:rsidRDefault="004B5322" w:rsidP="00DB5E8C">
            <w:pPr>
              <w:contextualSpacing/>
              <w:jc w:val="center"/>
              <w:rPr>
                <w:rFonts w:cs="Cambria"/>
                <w:b/>
                <w:sz w:val="16"/>
                <w:szCs w:val="16"/>
              </w:rPr>
            </w:pPr>
            <w:r w:rsidRPr="004B5322">
              <w:rPr>
                <w:rFonts w:cs="Cambria"/>
                <w:b/>
                <w:sz w:val="16"/>
                <w:szCs w:val="16"/>
              </w:rPr>
              <w:t>Фактически</w:t>
            </w: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1-3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Повторение курса 7 класса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ind w:left="-99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ind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ind w:right="-137"/>
              <w:jc w:val="center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Входная контрольная работа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ind w:left="-99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ind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ind w:right="-137"/>
              <w:jc w:val="center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10825" w:type="dxa"/>
            <w:gridSpan w:val="5"/>
            <w:shd w:val="clear" w:color="auto" w:fill="C0C0C0"/>
          </w:tcPr>
          <w:p w:rsidR="004B5322" w:rsidRPr="00550208" w:rsidRDefault="004B5322" w:rsidP="00DB5E8C">
            <w:pPr>
              <w:tabs>
                <w:tab w:val="left" w:pos="400"/>
              </w:tabs>
              <w:jc w:val="center"/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I</w:t>
            </w:r>
            <w:r w:rsidRPr="00550208">
              <w:rPr>
                <w:b/>
                <w:sz w:val="18"/>
                <w:szCs w:val="18"/>
              </w:rPr>
              <w:t>.</w:t>
            </w:r>
            <w:r w:rsidRPr="00550208">
              <w:rPr>
                <w:b/>
                <w:sz w:val="18"/>
                <w:szCs w:val="18"/>
                <w:shd w:val="clear" w:color="auto" w:fill="D9D9D9"/>
              </w:rPr>
              <w:t xml:space="preserve"> </w:t>
            </w:r>
            <w:r w:rsidRPr="00550208">
              <w:rPr>
                <w:b/>
                <w:sz w:val="18"/>
                <w:szCs w:val="18"/>
              </w:rPr>
              <w:t>Неравенства (19 часов)</w:t>
            </w: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5-6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Положительные и отрицательные числа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Числовые неравенства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8-9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Основные свойства числовых неравенств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10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Сложение и умножение неравенств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11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Строгие и нестрогие неравенства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12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Неравенства  с одним неизвестным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13-15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неравенств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16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Системы неравенств с одним неизвестным. Числовые промежутки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17-19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систем неравенств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668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20-22</w:t>
            </w:r>
          </w:p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ind w:right="-117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Модуль числа. Уравнения и неравенства, содержащие модуль.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23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№1 « Неравенства»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10825" w:type="dxa"/>
            <w:gridSpan w:val="5"/>
            <w:shd w:val="clear" w:color="auto" w:fill="C0C0C0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II</w:t>
            </w:r>
            <w:r w:rsidRPr="00550208">
              <w:rPr>
                <w:b/>
                <w:sz w:val="18"/>
                <w:szCs w:val="18"/>
              </w:rPr>
              <w:t>. Приближённые вычисления (8 часов)</w:t>
            </w: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24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Приближённое значение величин. Погрешность приближения.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25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Оценка погрешности.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26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Округление чисел.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27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Относительная погрешность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28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Простейшие вычисления на микрокалькуляторе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29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Стандартный вид числа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9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30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Вычисления на микрокалькуляторе степени и числа, обратного данному.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31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№2 «Приближенные вычисления»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B5322" w:rsidRDefault="004B5322" w:rsidP="00DB5E8C">
            <w:pPr>
              <w:rPr>
                <w:sz w:val="18"/>
                <w:szCs w:val="18"/>
              </w:rPr>
            </w:pPr>
          </w:p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Default="004B5322" w:rsidP="00DB5E8C">
            <w:pPr>
              <w:rPr>
                <w:sz w:val="18"/>
                <w:szCs w:val="18"/>
              </w:rPr>
            </w:pPr>
          </w:p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10825" w:type="dxa"/>
            <w:gridSpan w:val="5"/>
            <w:shd w:val="clear" w:color="auto" w:fill="C0C0C0"/>
          </w:tcPr>
          <w:p w:rsidR="004B5322" w:rsidRPr="00550208" w:rsidRDefault="004B5322" w:rsidP="00DB5E8C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III</w:t>
            </w:r>
            <w:r w:rsidRPr="00550208">
              <w:rPr>
                <w:b/>
                <w:sz w:val="18"/>
                <w:szCs w:val="18"/>
              </w:rPr>
              <w:t>. Квадратные корни (16 часов)</w:t>
            </w: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32-34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Арифметический квадратный корень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pStyle w:val="a5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35-36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Действительные числа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476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</w:t>
            </w:r>
            <w:r w:rsidRPr="00550208">
              <w:rPr>
                <w:sz w:val="18"/>
                <w:szCs w:val="18"/>
              </w:rPr>
              <w:t>39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Квадратный корень из степени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</w:t>
            </w:r>
            <w:r w:rsidRPr="00550208">
              <w:rPr>
                <w:sz w:val="18"/>
                <w:szCs w:val="18"/>
              </w:rPr>
              <w:t>42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Квадратный корень из произведения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43-44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Квадратный корень из дроби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45-46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упражнений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47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№3 «Квадратные корни»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10825" w:type="dxa"/>
            <w:gridSpan w:val="5"/>
            <w:shd w:val="clear" w:color="auto" w:fill="C0C0C0"/>
          </w:tcPr>
          <w:p w:rsidR="004B5322" w:rsidRPr="00550208" w:rsidRDefault="004B5322" w:rsidP="004B5322">
            <w:pPr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IV</w:t>
            </w:r>
            <w:r w:rsidRPr="00550208">
              <w:rPr>
                <w:b/>
                <w:sz w:val="18"/>
                <w:szCs w:val="18"/>
              </w:rPr>
              <w:t>. Квадратные уравнения (</w:t>
            </w:r>
            <w:r w:rsidRPr="00550208">
              <w:rPr>
                <w:b/>
                <w:sz w:val="18"/>
                <w:szCs w:val="18"/>
                <w:lang w:val="en-US"/>
              </w:rPr>
              <w:t>2</w:t>
            </w:r>
            <w:r w:rsidRPr="00550208">
              <w:rPr>
                <w:b/>
                <w:sz w:val="18"/>
                <w:szCs w:val="18"/>
              </w:rPr>
              <w:t>3 час)</w:t>
            </w: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48-49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Квадратные уравнения и его корни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50-51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Неполные квадратные уравнения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52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Метод выделения полного квадрата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53-55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квадратных уравнений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56-58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Приведённое квадратное уравнение. Теорема Виета.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59-61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Уравнения, сводящиеся к квадратным.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62-64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задач с помощью квадратных уравнений.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65-67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68-69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упражнений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70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№4 « Квадратные уравнения»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10825" w:type="dxa"/>
            <w:gridSpan w:val="5"/>
            <w:shd w:val="clear" w:color="auto" w:fill="C0C0C0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lastRenderedPageBreak/>
              <w:t>V</w:t>
            </w:r>
            <w:r w:rsidRPr="00550208">
              <w:rPr>
                <w:b/>
                <w:sz w:val="18"/>
                <w:szCs w:val="18"/>
              </w:rPr>
              <w:t>. Квадратичная функция (16 час)</w:t>
            </w: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71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Определение квадратичной функции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72-73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 xml:space="preserve">Функция </w:t>
            </w:r>
            <w:r w:rsidRPr="00550208">
              <w:rPr>
                <w:sz w:val="18"/>
                <w:szCs w:val="18"/>
                <w:lang w:val="en-US"/>
              </w:rPr>
              <w:t>y=x</w:t>
            </w:r>
            <w:r w:rsidRPr="00550208">
              <w:rPr>
                <w:sz w:val="18"/>
                <w:szCs w:val="18"/>
                <w:vertAlign w:val="superscript"/>
                <w:lang w:val="en-US"/>
              </w:rPr>
              <w:t>2</w:t>
            </w:r>
            <w:r w:rsidRPr="00550208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74-76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 xml:space="preserve">Функция </w:t>
            </w:r>
            <w:r w:rsidRPr="00550208">
              <w:rPr>
                <w:sz w:val="18"/>
                <w:szCs w:val="18"/>
                <w:lang w:val="en-US"/>
              </w:rPr>
              <w:t>y=</w:t>
            </w:r>
            <w:r w:rsidRPr="00550208">
              <w:rPr>
                <w:sz w:val="18"/>
                <w:szCs w:val="18"/>
              </w:rPr>
              <w:t>а</w:t>
            </w:r>
            <w:r w:rsidRPr="00550208">
              <w:rPr>
                <w:sz w:val="18"/>
                <w:szCs w:val="18"/>
                <w:lang w:val="en-US"/>
              </w:rPr>
              <w:t>x</w:t>
            </w:r>
            <w:r w:rsidRPr="00550208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77-79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 xml:space="preserve">Функция </w:t>
            </w:r>
            <w:r w:rsidRPr="00550208">
              <w:rPr>
                <w:sz w:val="18"/>
                <w:szCs w:val="18"/>
                <w:lang w:val="en-US"/>
              </w:rPr>
              <w:t>y</w:t>
            </w:r>
            <w:r w:rsidRPr="00550208">
              <w:rPr>
                <w:sz w:val="18"/>
                <w:szCs w:val="18"/>
              </w:rPr>
              <w:t>=а</w:t>
            </w:r>
            <w:r w:rsidRPr="00550208">
              <w:rPr>
                <w:sz w:val="18"/>
                <w:szCs w:val="18"/>
                <w:lang w:val="en-US"/>
              </w:rPr>
              <w:t>x</w:t>
            </w:r>
            <w:r w:rsidRPr="00550208">
              <w:rPr>
                <w:sz w:val="18"/>
                <w:szCs w:val="18"/>
                <w:vertAlign w:val="superscript"/>
              </w:rPr>
              <w:t>2</w:t>
            </w:r>
            <w:r w:rsidRPr="00550208">
              <w:rPr>
                <w:sz w:val="18"/>
                <w:szCs w:val="18"/>
              </w:rPr>
              <w:t>+</w:t>
            </w:r>
            <w:proofErr w:type="spellStart"/>
            <w:r w:rsidRPr="00550208">
              <w:rPr>
                <w:sz w:val="18"/>
                <w:szCs w:val="18"/>
                <w:lang w:val="en-US"/>
              </w:rPr>
              <w:t>bx</w:t>
            </w:r>
            <w:proofErr w:type="spellEnd"/>
            <w:r w:rsidRPr="00550208">
              <w:rPr>
                <w:sz w:val="18"/>
                <w:szCs w:val="18"/>
              </w:rPr>
              <w:t>+</w:t>
            </w:r>
            <w:r w:rsidRPr="00550208">
              <w:rPr>
                <w:sz w:val="18"/>
                <w:szCs w:val="18"/>
                <w:lang w:val="en-US"/>
              </w:rPr>
              <w:t>c</w:t>
            </w:r>
            <w:r w:rsidRPr="00550208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80-83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934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84-85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упражнений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86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№5 «Квадратичная функция»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trHeight w:val="280"/>
        </w:trPr>
        <w:tc>
          <w:tcPr>
            <w:tcW w:w="10825" w:type="dxa"/>
            <w:gridSpan w:val="5"/>
            <w:shd w:val="clear" w:color="auto" w:fill="C0C0C0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  <w:lang w:val="en-US"/>
              </w:rPr>
              <w:t>VI</w:t>
            </w:r>
            <w:r w:rsidRPr="00550208">
              <w:rPr>
                <w:b/>
                <w:sz w:val="18"/>
                <w:szCs w:val="18"/>
              </w:rPr>
              <w:t>. Квадратные неравенства (</w:t>
            </w:r>
            <w:r w:rsidRPr="00550208">
              <w:rPr>
                <w:b/>
                <w:sz w:val="18"/>
                <w:szCs w:val="18"/>
                <w:lang w:val="en-US"/>
              </w:rPr>
              <w:t>1</w:t>
            </w:r>
            <w:r w:rsidRPr="00550208">
              <w:rPr>
                <w:b/>
                <w:sz w:val="18"/>
                <w:szCs w:val="18"/>
              </w:rPr>
              <w:t>2 часов)</w:t>
            </w:r>
          </w:p>
        </w:tc>
        <w:tc>
          <w:tcPr>
            <w:tcW w:w="1670" w:type="dxa"/>
            <w:shd w:val="clear" w:color="auto" w:fill="auto"/>
          </w:tcPr>
          <w:p w:rsidR="004B5322" w:rsidRPr="00550208" w:rsidRDefault="004B5322" w:rsidP="00DB5E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87-88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Квадратное неравенство и его решение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89-93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94-95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Метод интервалов.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</w:p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96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Исследование квадратного трёхчлена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 xml:space="preserve">     97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Решение упражнений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sz w:val="18"/>
                <w:szCs w:val="18"/>
              </w:rPr>
              <w:t>98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rPr>
                <w:b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Контрольная работа №6 «Квадратные неравенства»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280"/>
        </w:trPr>
        <w:tc>
          <w:tcPr>
            <w:tcW w:w="1082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Итоговое повторение (3 часа)</w:t>
            </w:r>
          </w:p>
        </w:tc>
      </w:tr>
      <w:tr w:rsidR="004B5322" w:rsidRPr="00550208" w:rsidTr="006C50CA">
        <w:trPr>
          <w:gridAfter w:val="3"/>
          <w:wAfter w:w="5016" w:type="dxa"/>
          <w:trHeight w:val="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99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Неравенства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Квадратные корни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101</w:t>
            </w: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Cs/>
                <w:sz w:val="18"/>
                <w:szCs w:val="18"/>
              </w:rPr>
              <w:t>Квадратные уравнения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4B5322" w:rsidRPr="00550208" w:rsidTr="006C50CA">
        <w:trPr>
          <w:gridAfter w:val="3"/>
          <w:wAfter w:w="5016" w:type="dxa"/>
          <w:trHeight w:val="80"/>
        </w:trPr>
        <w:tc>
          <w:tcPr>
            <w:tcW w:w="75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090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/>
                <w:bCs/>
                <w:sz w:val="18"/>
                <w:szCs w:val="18"/>
              </w:rPr>
            </w:pPr>
            <w:r w:rsidRPr="00550208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  <w:r w:rsidRPr="00550208">
              <w:rPr>
                <w:b/>
                <w:sz w:val="18"/>
                <w:szCs w:val="18"/>
              </w:rPr>
              <w:t>101 час.</w:t>
            </w:r>
          </w:p>
        </w:tc>
        <w:tc>
          <w:tcPr>
            <w:tcW w:w="992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</w:tcPr>
          <w:p w:rsidR="004B5322" w:rsidRPr="00550208" w:rsidRDefault="004B5322" w:rsidP="00DB5E8C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:rsidR="00F82C7D" w:rsidRPr="00550208" w:rsidRDefault="00F82C7D" w:rsidP="00F82C7D">
      <w:pPr>
        <w:rPr>
          <w:sz w:val="18"/>
          <w:szCs w:val="18"/>
        </w:rPr>
      </w:pPr>
    </w:p>
    <w:sectPr w:rsidR="00F82C7D" w:rsidRPr="00550208" w:rsidSect="000E746C">
      <w:pgSz w:w="11906" w:h="16838"/>
      <w:pgMar w:top="993" w:right="282" w:bottom="1134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Helvetica Narrow">
    <w:altName w:val="Arial Narrow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A0240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B11189"/>
    <w:multiLevelType w:val="hybridMultilevel"/>
    <w:tmpl w:val="CE845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784337"/>
    <w:multiLevelType w:val="hybridMultilevel"/>
    <w:tmpl w:val="A04E7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A215F"/>
    <w:multiLevelType w:val="hybridMultilevel"/>
    <w:tmpl w:val="C6704108"/>
    <w:lvl w:ilvl="0" w:tplc="A91E98E2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203A18"/>
    <w:multiLevelType w:val="hybridMultilevel"/>
    <w:tmpl w:val="1E9A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52302"/>
    <w:multiLevelType w:val="hybridMultilevel"/>
    <w:tmpl w:val="1E9A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DE1C73"/>
    <w:multiLevelType w:val="hybridMultilevel"/>
    <w:tmpl w:val="1DA80A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2D099A"/>
    <w:multiLevelType w:val="hybridMultilevel"/>
    <w:tmpl w:val="4434D2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2C42F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38403A"/>
    <w:multiLevelType w:val="hybridMultilevel"/>
    <w:tmpl w:val="41A6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C19F0"/>
    <w:multiLevelType w:val="hybridMultilevel"/>
    <w:tmpl w:val="1E9A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9639A"/>
    <w:multiLevelType w:val="hybridMultilevel"/>
    <w:tmpl w:val="1E9A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A03625"/>
    <w:multiLevelType w:val="hybridMultilevel"/>
    <w:tmpl w:val="2376C5D4"/>
    <w:lvl w:ilvl="0" w:tplc="0B96D3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10486C"/>
    <w:multiLevelType w:val="hybridMultilevel"/>
    <w:tmpl w:val="5298E60A"/>
    <w:lvl w:ilvl="0" w:tplc="91B8E2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757AF2"/>
    <w:multiLevelType w:val="hybridMultilevel"/>
    <w:tmpl w:val="1E9A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54E9C"/>
    <w:multiLevelType w:val="hybridMultilevel"/>
    <w:tmpl w:val="8B104B3E"/>
    <w:lvl w:ilvl="0" w:tplc="CC6865B0">
      <w:start w:val="1"/>
      <w:numFmt w:val="decimal"/>
      <w:lvlText w:val="%1."/>
      <w:lvlJc w:val="left"/>
      <w:pPr>
        <w:ind w:left="2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6">
    <w:nsid w:val="7B135688"/>
    <w:multiLevelType w:val="hybridMultilevel"/>
    <w:tmpl w:val="AB4AC032"/>
    <w:lvl w:ilvl="0" w:tplc="0B96D3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6A03A8"/>
    <w:multiLevelType w:val="hybridMultilevel"/>
    <w:tmpl w:val="1E9A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13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5"/>
  </w:num>
  <w:num w:numId="12">
    <w:abstractNumId w:val="9"/>
  </w:num>
  <w:num w:numId="13">
    <w:abstractNumId w:val="11"/>
  </w:num>
  <w:num w:numId="14">
    <w:abstractNumId w:val="6"/>
  </w:num>
  <w:num w:numId="15">
    <w:abstractNumId w:val="5"/>
  </w:num>
  <w:num w:numId="16">
    <w:abstractNumId w:val="17"/>
  </w:num>
  <w:num w:numId="17">
    <w:abstractNumId w:val="14"/>
  </w:num>
  <w:num w:numId="18">
    <w:abstractNumId w:val="1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008E6"/>
    <w:rsid w:val="00013014"/>
    <w:rsid w:val="00014DCD"/>
    <w:rsid w:val="000231D2"/>
    <w:rsid w:val="00052755"/>
    <w:rsid w:val="000C5171"/>
    <w:rsid w:val="000D010E"/>
    <w:rsid w:val="000E746C"/>
    <w:rsid w:val="00115D29"/>
    <w:rsid w:val="001A6C8A"/>
    <w:rsid w:val="00205D3B"/>
    <w:rsid w:val="00213FC8"/>
    <w:rsid w:val="00272A7E"/>
    <w:rsid w:val="002777FE"/>
    <w:rsid w:val="00290980"/>
    <w:rsid w:val="002C48B1"/>
    <w:rsid w:val="002C50BD"/>
    <w:rsid w:val="002F313E"/>
    <w:rsid w:val="00300544"/>
    <w:rsid w:val="00312F84"/>
    <w:rsid w:val="00324051"/>
    <w:rsid w:val="003A37A1"/>
    <w:rsid w:val="003B3659"/>
    <w:rsid w:val="003F2237"/>
    <w:rsid w:val="003F2A39"/>
    <w:rsid w:val="0044271E"/>
    <w:rsid w:val="00493657"/>
    <w:rsid w:val="00494157"/>
    <w:rsid w:val="004A42A9"/>
    <w:rsid w:val="004B5322"/>
    <w:rsid w:val="004F3ACA"/>
    <w:rsid w:val="00506CA6"/>
    <w:rsid w:val="00550208"/>
    <w:rsid w:val="005B4658"/>
    <w:rsid w:val="0062453F"/>
    <w:rsid w:val="00656407"/>
    <w:rsid w:val="00683ECE"/>
    <w:rsid w:val="006C50CA"/>
    <w:rsid w:val="006F19E1"/>
    <w:rsid w:val="007013F4"/>
    <w:rsid w:val="00712B92"/>
    <w:rsid w:val="007705F3"/>
    <w:rsid w:val="0078519D"/>
    <w:rsid w:val="007E468E"/>
    <w:rsid w:val="00850CBE"/>
    <w:rsid w:val="0089460B"/>
    <w:rsid w:val="0090543F"/>
    <w:rsid w:val="00920031"/>
    <w:rsid w:val="009351DB"/>
    <w:rsid w:val="00976103"/>
    <w:rsid w:val="009A17E2"/>
    <w:rsid w:val="00A008E6"/>
    <w:rsid w:val="00A80D2F"/>
    <w:rsid w:val="00A97883"/>
    <w:rsid w:val="00AA5419"/>
    <w:rsid w:val="00B15DA1"/>
    <w:rsid w:val="00B37F00"/>
    <w:rsid w:val="00B82C12"/>
    <w:rsid w:val="00B83138"/>
    <w:rsid w:val="00BA1C71"/>
    <w:rsid w:val="00BB6F5F"/>
    <w:rsid w:val="00BD42DD"/>
    <w:rsid w:val="00C31E7F"/>
    <w:rsid w:val="00C569E3"/>
    <w:rsid w:val="00C65992"/>
    <w:rsid w:val="00C7233D"/>
    <w:rsid w:val="00C86BC7"/>
    <w:rsid w:val="00C9553C"/>
    <w:rsid w:val="00CE40EF"/>
    <w:rsid w:val="00CE4FDF"/>
    <w:rsid w:val="00D27780"/>
    <w:rsid w:val="00D5036A"/>
    <w:rsid w:val="00D51437"/>
    <w:rsid w:val="00D5486E"/>
    <w:rsid w:val="00DE228E"/>
    <w:rsid w:val="00E13162"/>
    <w:rsid w:val="00E522F9"/>
    <w:rsid w:val="00E750E8"/>
    <w:rsid w:val="00E848E2"/>
    <w:rsid w:val="00E85C76"/>
    <w:rsid w:val="00ED791B"/>
    <w:rsid w:val="00EE0612"/>
    <w:rsid w:val="00EE4C0E"/>
    <w:rsid w:val="00EF372F"/>
    <w:rsid w:val="00F53C64"/>
    <w:rsid w:val="00F82C7D"/>
    <w:rsid w:val="00F8519C"/>
    <w:rsid w:val="00FB2ABB"/>
    <w:rsid w:val="00FD330A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4C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4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8519D"/>
    <w:rPr>
      <w:color w:val="0000FF"/>
      <w:u w:val="single"/>
    </w:rPr>
  </w:style>
  <w:style w:type="paragraph" w:styleId="a5">
    <w:name w:val="Normal (Web)"/>
    <w:basedOn w:val="a"/>
    <w:uiPriority w:val="99"/>
    <w:rsid w:val="00976103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DE228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E2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B6C05-3C1F-4561-AB01-A395C4BF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Школа</cp:lastModifiedBy>
  <cp:revision>6</cp:revision>
  <cp:lastPrinted>2019-09-10T11:25:00Z</cp:lastPrinted>
  <dcterms:created xsi:type="dcterms:W3CDTF">2021-10-04T18:41:00Z</dcterms:created>
  <dcterms:modified xsi:type="dcterms:W3CDTF">2023-05-18T13:02:00Z</dcterms:modified>
</cp:coreProperties>
</file>