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AE2" w:rsidRPr="00851AE2" w:rsidRDefault="007673F4" w:rsidP="00851AE2">
      <w:pPr>
        <w:spacing w:before="100" w:beforeAutospacing="1" w:after="100" w:afterAutospacing="1" w:line="276" w:lineRule="auto"/>
        <w:ind w:left="0" w:firstLine="0"/>
        <w:contextualSpacing/>
        <w:jc w:val="center"/>
        <w:rPr>
          <w:rFonts w:eastAsia="Calibri"/>
          <w:b/>
          <w:sz w:val="24"/>
          <w:szCs w:val="24"/>
        </w:rPr>
      </w:pPr>
      <w:r>
        <w:rPr>
          <w:rFonts w:eastAsia="Calibri"/>
          <w:b/>
          <w:sz w:val="24"/>
          <w:szCs w:val="24"/>
        </w:rPr>
        <w:t xml:space="preserve">Доклад на тему: </w:t>
      </w:r>
      <w:r w:rsidR="00851AE2">
        <w:rPr>
          <w:rFonts w:eastAsia="Calibri"/>
          <w:b/>
          <w:sz w:val="24"/>
          <w:szCs w:val="24"/>
        </w:rPr>
        <w:t>«</w:t>
      </w:r>
      <w:r w:rsidR="00851AE2" w:rsidRPr="00851AE2">
        <w:rPr>
          <w:rFonts w:eastAsia="Calibri"/>
          <w:b/>
          <w:sz w:val="24"/>
          <w:szCs w:val="24"/>
        </w:rPr>
        <w:t xml:space="preserve">Использование инновационных технологий как средство активизации учебной </w:t>
      </w:r>
      <w:r w:rsidR="00851AE2">
        <w:rPr>
          <w:rFonts w:eastAsia="Calibri"/>
          <w:b/>
          <w:sz w:val="24"/>
          <w:szCs w:val="24"/>
        </w:rPr>
        <w:t>деятельности младших школьников</w:t>
      </w:r>
    </w:p>
    <w:p w:rsidR="00401C6A" w:rsidRPr="00401C6A" w:rsidRDefault="00401C6A" w:rsidP="00401C6A">
      <w:pPr>
        <w:spacing w:before="100" w:beforeAutospacing="1" w:after="100" w:afterAutospacing="1" w:line="276" w:lineRule="auto"/>
        <w:ind w:left="0" w:firstLine="0"/>
        <w:contextualSpacing/>
        <w:jc w:val="center"/>
        <w:rPr>
          <w:rFonts w:eastAsia="Calibri"/>
          <w:b/>
          <w:sz w:val="24"/>
          <w:szCs w:val="24"/>
        </w:rPr>
      </w:pPr>
      <w:r w:rsidRPr="00401C6A">
        <w:rPr>
          <w:rFonts w:eastAsia="Calibri"/>
          <w:b/>
          <w:sz w:val="24"/>
          <w:szCs w:val="24"/>
        </w:rPr>
        <w:t>учителя начальных классов МБОУ «</w:t>
      </w:r>
      <w:proofErr w:type="spellStart"/>
      <w:r w:rsidRPr="00401C6A">
        <w:rPr>
          <w:rFonts w:eastAsia="Calibri"/>
          <w:b/>
          <w:sz w:val="24"/>
          <w:szCs w:val="24"/>
        </w:rPr>
        <w:t>Теньгушевская</w:t>
      </w:r>
      <w:proofErr w:type="spellEnd"/>
      <w:r w:rsidRPr="00401C6A">
        <w:rPr>
          <w:rFonts w:eastAsia="Calibri"/>
          <w:b/>
          <w:sz w:val="24"/>
          <w:szCs w:val="24"/>
        </w:rPr>
        <w:t xml:space="preserve"> СОШ»</w:t>
      </w:r>
    </w:p>
    <w:p w:rsidR="00401C6A" w:rsidRPr="00401C6A" w:rsidRDefault="00401C6A" w:rsidP="00401C6A">
      <w:pPr>
        <w:spacing w:before="100" w:beforeAutospacing="1" w:after="100" w:afterAutospacing="1" w:line="276" w:lineRule="auto"/>
        <w:ind w:left="0" w:firstLine="0"/>
        <w:contextualSpacing/>
        <w:jc w:val="center"/>
        <w:rPr>
          <w:rFonts w:eastAsia="Calibri"/>
          <w:b/>
          <w:sz w:val="24"/>
          <w:szCs w:val="24"/>
        </w:rPr>
      </w:pPr>
      <w:proofErr w:type="spellStart"/>
      <w:r w:rsidRPr="00401C6A">
        <w:rPr>
          <w:rFonts w:eastAsia="Calibri"/>
          <w:b/>
          <w:sz w:val="24"/>
          <w:szCs w:val="24"/>
        </w:rPr>
        <w:t>Теньгушевского</w:t>
      </w:r>
      <w:proofErr w:type="spellEnd"/>
      <w:r w:rsidRPr="00401C6A">
        <w:rPr>
          <w:rFonts w:eastAsia="Calibri"/>
          <w:b/>
          <w:sz w:val="24"/>
          <w:szCs w:val="24"/>
        </w:rPr>
        <w:t xml:space="preserve"> муниципального района Республики Мордовия</w:t>
      </w:r>
    </w:p>
    <w:p w:rsidR="00401C6A" w:rsidRPr="00851AE2" w:rsidRDefault="00401C6A" w:rsidP="00851AE2">
      <w:pPr>
        <w:spacing w:before="100" w:beforeAutospacing="1" w:after="100" w:afterAutospacing="1" w:line="276" w:lineRule="auto"/>
        <w:ind w:left="0" w:firstLine="0"/>
        <w:contextualSpacing/>
        <w:jc w:val="center"/>
        <w:rPr>
          <w:rFonts w:eastAsia="Calibri"/>
          <w:b/>
          <w:sz w:val="24"/>
          <w:szCs w:val="24"/>
        </w:rPr>
      </w:pPr>
      <w:proofErr w:type="spellStart"/>
      <w:r w:rsidRPr="00401C6A">
        <w:rPr>
          <w:rFonts w:eastAsia="Calibri"/>
          <w:b/>
          <w:sz w:val="24"/>
          <w:szCs w:val="24"/>
        </w:rPr>
        <w:t>Муклецовой</w:t>
      </w:r>
      <w:proofErr w:type="spellEnd"/>
      <w:r w:rsidRPr="00401C6A">
        <w:rPr>
          <w:rFonts w:eastAsia="Calibri"/>
          <w:b/>
          <w:sz w:val="24"/>
          <w:szCs w:val="24"/>
        </w:rPr>
        <w:t xml:space="preserve"> Галины Викторовны</w:t>
      </w:r>
      <w:r w:rsidR="00851AE2">
        <w:rPr>
          <w:rFonts w:eastAsia="Calibri"/>
          <w:b/>
          <w:sz w:val="24"/>
          <w:szCs w:val="24"/>
        </w:rPr>
        <w:t>»</w:t>
      </w:r>
    </w:p>
    <w:p w:rsidR="00401C6A" w:rsidRPr="00401C6A" w:rsidRDefault="00401C6A" w:rsidP="00401C6A">
      <w:pPr>
        <w:spacing w:before="240" w:after="240" w:line="276" w:lineRule="auto"/>
        <w:ind w:left="0" w:firstLine="0"/>
        <w:jc w:val="left"/>
        <w:rPr>
          <w:rFonts w:eastAsia="Calibri"/>
          <w:sz w:val="24"/>
          <w:szCs w:val="24"/>
        </w:rPr>
      </w:pPr>
      <w:r w:rsidRPr="00401C6A">
        <w:rPr>
          <w:rFonts w:eastAsia="Calibri"/>
          <w:b/>
          <w:bCs/>
          <w:sz w:val="24"/>
          <w:szCs w:val="24"/>
        </w:rPr>
        <w:t>Сведения об авторе</w:t>
      </w:r>
      <w:r w:rsidRPr="00401C6A">
        <w:rPr>
          <w:rFonts w:eastAsia="Calibri"/>
          <w:bCs/>
          <w:sz w:val="24"/>
          <w:szCs w:val="24"/>
        </w:rPr>
        <w:t xml:space="preserve">: </w:t>
      </w:r>
      <w:proofErr w:type="spellStart"/>
      <w:r w:rsidRPr="00401C6A">
        <w:rPr>
          <w:rFonts w:eastAsia="Calibri"/>
          <w:bCs/>
          <w:sz w:val="24"/>
          <w:szCs w:val="24"/>
        </w:rPr>
        <w:t>Муклецова</w:t>
      </w:r>
      <w:proofErr w:type="spellEnd"/>
      <w:r w:rsidRPr="00401C6A">
        <w:rPr>
          <w:rFonts w:eastAsia="Calibri"/>
          <w:bCs/>
          <w:sz w:val="24"/>
          <w:szCs w:val="24"/>
        </w:rPr>
        <w:t xml:space="preserve"> Галина Викторовна, образование </w:t>
      </w:r>
      <w:r w:rsidR="00672D9E">
        <w:rPr>
          <w:rFonts w:eastAsia="Calibri"/>
          <w:bCs/>
          <w:sz w:val="24"/>
          <w:szCs w:val="24"/>
        </w:rPr>
        <w:t>высшее, педагогический стаж – 32</w:t>
      </w:r>
      <w:r w:rsidRPr="00401C6A">
        <w:rPr>
          <w:rFonts w:eastAsia="Calibri"/>
          <w:bCs/>
          <w:sz w:val="24"/>
          <w:szCs w:val="24"/>
        </w:rPr>
        <w:t xml:space="preserve"> года</w:t>
      </w:r>
      <w:r w:rsidR="00672D9E">
        <w:rPr>
          <w:rFonts w:eastAsia="Calibri"/>
          <w:bCs/>
          <w:sz w:val="24"/>
          <w:szCs w:val="24"/>
        </w:rPr>
        <w:t>, в МБОУ «</w:t>
      </w:r>
      <w:proofErr w:type="spellStart"/>
      <w:r w:rsidR="00672D9E">
        <w:rPr>
          <w:rFonts w:eastAsia="Calibri"/>
          <w:bCs/>
          <w:sz w:val="24"/>
          <w:szCs w:val="24"/>
        </w:rPr>
        <w:t>Теньгушевская</w:t>
      </w:r>
      <w:proofErr w:type="spellEnd"/>
      <w:r w:rsidR="00672D9E">
        <w:rPr>
          <w:rFonts w:eastAsia="Calibri"/>
          <w:bCs/>
          <w:sz w:val="24"/>
          <w:szCs w:val="24"/>
        </w:rPr>
        <w:t xml:space="preserve"> СОШ»- 32</w:t>
      </w:r>
      <w:r w:rsidRPr="00401C6A">
        <w:rPr>
          <w:rFonts w:eastAsia="Calibri"/>
          <w:bCs/>
          <w:sz w:val="24"/>
          <w:szCs w:val="24"/>
        </w:rPr>
        <w:t xml:space="preserve"> лет.</w:t>
      </w:r>
    </w:p>
    <w:p w:rsidR="00E119BA" w:rsidRPr="00401C6A" w:rsidRDefault="00401C6A" w:rsidP="00401C6A">
      <w:pPr>
        <w:spacing w:before="100" w:beforeAutospacing="1" w:after="100" w:afterAutospacing="1"/>
        <w:ind w:left="-851" w:firstLine="425"/>
        <w:contextualSpacing/>
        <w:jc w:val="center"/>
        <w:rPr>
          <w:b/>
          <w:sz w:val="24"/>
          <w:szCs w:val="24"/>
        </w:rPr>
      </w:pPr>
      <w:r w:rsidRPr="00401C6A">
        <w:rPr>
          <w:rFonts w:eastAsia="Calibri"/>
          <w:b/>
          <w:bCs/>
          <w:sz w:val="24"/>
          <w:szCs w:val="24"/>
        </w:rPr>
        <w:tab/>
        <w:t>Актуальность опыта</w:t>
      </w:r>
      <w:r w:rsidRPr="00401C6A">
        <w:rPr>
          <w:rFonts w:eastAsia="Calibri"/>
          <w:b/>
          <w:bCs/>
          <w:sz w:val="24"/>
          <w:szCs w:val="24"/>
        </w:rPr>
        <w:tab/>
      </w:r>
    </w:p>
    <w:p w:rsidR="00E119BA" w:rsidRPr="005E0B8E" w:rsidRDefault="00E119BA" w:rsidP="005E0B8E">
      <w:pPr>
        <w:shd w:val="clear" w:color="auto" w:fill="FFFFFF"/>
        <w:spacing w:before="100" w:beforeAutospacing="1" w:after="100" w:afterAutospacing="1"/>
        <w:ind w:left="-851" w:firstLine="425"/>
        <w:contextualSpacing/>
        <w:jc w:val="left"/>
        <w:rPr>
          <w:rFonts w:eastAsia="Times New Roman"/>
          <w:color w:val="231F20"/>
          <w:sz w:val="24"/>
          <w:szCs w:val="24"/>
          <w:lang w:eastAsia="ru-RU"/>
        </w:rPr>
      </w:pPr>
      <w:r w:rsidRPr="005E0B8E">
        <w:rPr>
          <w:rFonts w:eastAsia="Times New Roman"/>
          <w:color w:val="231F20"/>
          <w:sz w:val="24"/>
          <w:szCs w:val="24"/>
          <w:lang w:eastAsia="ru-RU"/>
        </w:rPr>
        <w:t xml:space="preserve">Наше время - это время перемен. Сейчас России нужны люди, способные принимать </w:t>
      </w:r>
      <w:proofErr w:type="spellStart"/>
      <w:proofErr w:type="gramStart"/>
      <w:r w:rsidRPr="005E0B8E">
        <w:rPr>
          <w:rFonts w:eastAsia="Times New Roman"/>
          <w:color w:val="231F20"/>
          <w:sz w:val="24"/>
          <w:szCs w:val="24"/>
          <w:lang w:eastAsia="ru-RU"/>
        </w:rPr>
        <w:t>нестан</w:t>
      </w:r>
      <w:r w:rsidR="00EA20BA">
        <w:rPr>
          <w:rFonts w:eastAsia="Times New Roman"/>
          <w:color w:val="231F20"/>
          <w:sz w:val="24"/>
          <w:szCs w:val="24"/>
          <w:lang w:eastAsia="ru-RU"/>
        </w:rPr>
        <w:t>-</w:t>
      </w:r>
      <w:r w:rsidRPr="005E0B8E">
        <w:rPr>
          <w:rFonts w:eastAsia="Times New Roman"/>
          <w:color w:val="231F20"/>
          <w:sz w:val="24"/>
          <w:szCs w:val="24"/>
          <w:lang w:eastAsia="ru-RU"/>
        </w:rPr>
        <w:t>дартные</w:t>
      </w:r>
      <w:proofErr w:type="spellEnd"/>
      <w:proofErr w:type="gramEnd"/>
      <w:r w:rsidRPr="005E0B8E">
        <w:rPr>
          <w:rFonts w:eastAsia="Times New Roman"/>
          <w:color w:val="231F20"/>
          <w:sz w:val="24"/>
          <w:szCs w:val="24"/>
          <w:lang w:eastAsia="ru-RU"/>
        </w:rPr>
        <w:t xml:space="preserve"> решения, умеющие творчески мыслить. Школа должна готовить детей к жизни. В своей деятельности постоянно ищу пути для того, чтобы воспитать и развить в ребёнке активную, </w:t>
      </w:r>
      <w:proofErr w:type="spellStart"/>
      <w:proofErr w:type="gramStart"/>
      <w:r w:rsidRPr="005E0B8E">
        <w:rPr>
          <w:rFonts w:eastAsia="Times New Roman"/>
          <w:color w:val="231F20"/>
          <w:sz w:val="24"/>
          <w:szCs w:val="24"/>
          <w:lang w:eastAsia="ru-RU"/>
        </w:rPr>
        <w:t>сме</w:t>
      </w:r>
      <w:r w:rsidR="00EA20BA">
        <w:rPr>
          <w:rFonts w:eastAsia="Times New Roman"/>
          <w:color w:val="231F20"/>
          <w:sz w:val="24"/>
          <w:szCs w:val="24"/>
          <w:lang w:eastAsia="ru-RU"/>
        </w:rPr>
        <w:t>-</w:t>
      </w:r>
      <w:r w:rsidRPr="005E0B8E">
        <w:rPr>
          <w:rFonts w:eastAsia="Times New Roman"/>
          <w:color w:val="231F20"/>
          <w:sz w:val="24"/>
          <w:szCs w:val="24"/>
          <w:lang w:eastAsia="ru-RU"/>
        </w:rPr>
        <w:t>лую</w:t>
      </w:r>
      <w:proofErr w:type="spellEnd"/>
      <w:proofErr w:type="gramEnd"/>
      <w:r w:rsidRPr="005E0B8E">
        <w:rPr>
          <w:rFonts w:eastAsia="Times New Roman"/>
          <w:color w:val="231F20"/>
          <w:sz w:val="24"/>
          <w:szCs w:val="24"/>
          <w:lang w:eastAsia="ru-RU"/>
        </w:rPr>
        <w:t xml:space="preserve">, решительную личность. Личность, которая умеет сама добывать знания и применять их в нестандартных ситуациях. Современное образование должно быть направлено на развитие </w:t>
      </w:r>
      <w:proofErr w:type="spellStart"/>
      <w:proofErr w:type="gramStart"/>
      <w:r w:rsidRPr="005E0B8E">
        <w:rPr>
          <w:rFonts w:eastAsia="Times New Roman"/>
          <w:color w:val="231F20"/>
          <w:sz w:val="24"/>
          <w:szCs w:val="24"/>
          <w:lang w:eastAsia="ru-RU"/>
        </w:rPr>
        <w:t>лично</w:t>
      </w:r>
      <w:r w:rsidR="00EA20BA">
        <w:rPr>
          <w:rFonts w:eastAsia="Times New Roman"/>
          <w:color w:val="231F20"/>
          <w:sz w:val="24"/>
          <w:szCs w:val="24"/>
          <w:lang w:eastAsia="ru-RU"/>
        </w:rPr>
        <w:t>-</w:t>
      </w:r>
      <w:r w:rsidRPr="005E0B8E">
        <w:rPr>
          <w:rFonts w:eastAsia="Times New Roman"/>
          <w:color w:val="231F20"/>
          <w:sz w:val="24"/>
          <w:szCs w:val="24"/>
          <w:lang w:eastAsia="ru-RU"/>
        </w:rPr>
        <w:t>сти</w:t>
      </w:r>
      <w:proofErr w:type="spellEnd"/>
      <w:proofErr w:type="gramEnd"/>
      <w:r w:rsidRPr="005E0B8E">
        <w:rPr>
          <w:rFonts w:eastAsia="Times New Roman"/>
          <w:color w:val="231F20"/>
          <w:sz w:val="24"/>
          <w:szCs w:val="24"/>
          <w:lang w:eastAsia="ru-RU"/>
        </w:rPr>
        <w:t xml:space="preserve"> человека, раскрытие его возможностей, талантов, становление самосознания, самореализации. Анализируя свой педагогический опыт, можно прийти к выводу, что име</w:t>
      </w:r>
      <w:r w:rsidR="005C6AC0" w:rsidRPr="005E0B8E">
        <w:rPr>
          <w:rFonts w:eastAsia="Times New Roman"/>
          <w:color w:val="231F20"/>
          <w:sz w:val="24"/>
          <w:szCs w:val="24"/>
          <w:lang w:eastAsia="ru-RU"/>
        </w:rPr>
        <w:t>нно использование новых педагогических технологий</w:t>
      </w:r>
      <w:r w:rsidRPr="005E0B8E">
        <w:rPr>
          <w:rFonts w:eastAsia="Times New Roman"/>
          <w:color w:val="231F20"/>
          <w:sz w:val="24"/>
          <w:szCs w:val="24"/>
          <w:lang w:eastAsia="ru-RU"/>
        </w:rPr>
        <w:t xml:space="preserve"> в урочное и внеурочное время способствует развитию познавательных интересов учащихся и успешности их деятельности. </w:t>
      </w:r>
    </w:p>
    <w:p w:rsidR="005C6AC0" w:rsidRPr="005E0B8E" w:rsidRDefault="005C6AC0" w:rsidP="002A6969">
      <w:pPr>
        <w:shd w:val="clear" w:color="auto" w:fill="FFFFFF"/>
        <w:spacing w:before="100" w:beforeAutospacing="1" w:after="100" w:afterAutospacing="1"/>
        <w:ind w:left="-851" w:firstLine="425"/>
        <w:contextualSpacing/>
        <w:jc w:val="center"/>
        <w:rPr>
          <w:rFonts w:eastAsia="Times New Roman"/>
          <w:color w:val="231F20"/>
          <w:sz w:val="24"/>
          <w:szCs w:val="24"/>
          <w:lang w:eastAsia="ru-RU"/>
        </w:rPr>
      </w:pPr>
    </w:p>
    <w:p w:rsidR="005C6AC0" w:rsidRPr="005E0B8E" w:rsidRDefault="002A6969" w:rsidP="002A6969">
      <w:pPr>
        <w:shd w:val="clear" w:color="auto" w:fill="FFFFFF"/>
        <w:spacing w:before="100" w:beforeAutospacing="1" w:after="100" w:afterAutospacing="1"/>
        <w:ind w:left="-851" w:firstLine="425"/>
        <w:contextualSpacing/>
        <w:jc w:val="center"/>
        <w:rPr>
          <w:rFonts w:eastAsia="Times New Roman"/>
          <w:b/>
          <w:bCs/>
          <w:color w:val="231F20"/>
          <w:sz w:val="24"/>
          <w:szCs w:val="24"/>
          <w:lang w:eastAsia="ru-RU"/>
        </w:rPr>
      </w:pPr>
      <w:r>
        <w:rPr>
          <w:rFonts w:eastAsia="Times New Roman"/>
          <w:b/>
          <w:bCs/>
          <w:color w:val="231F20"/>
          <w:sz w:val="24"/>
          <w:szCs w:val="24"/>
          <w:lang w:eastAsia="ru-RU"/>
        </w:rPr>
        <w:t>Основная идея</w:t>
      </w:r>
      <w:r w:rsidR="008A6817">
        <w:rPr>
          <w:rFonts w:eastAsia="Times New Roman"/>
          <w:b/>
          <w:bCs/>
          <w:color w:val="231F20"/>
          <w:sz w:val="24"/>
          <w:szCs w:val="24"/>
          <w:lang w:eastAsia="ru-RU"/>
        </w:rPr>
        <w:t>.</w:t>
      </w:r>
    </w:p>
    <w:p w:rsidR="005E0B8E" w:rsidRPr="005E0B8E" w:rsidRDefault="00A91FBE" w:rsidP="005E0B8E">
      <w:pPr>
        <w:shd w:val="clear" w:color="auto" w:fill="FFFFFF"/>
        <w:spacing w:before="100" w:beforeAutospacing="1" w:after="100" w:afterAutospacing="1"/>
        <w:ind w:left="-851" w:firstLine="425"/>
        <w:contextualSpacing/>
        <w:jc w:val="left"/>
        <w:rPr>
          <w:sz w:val="24"/>
          <w:szCs w:val="24"/>
        </w:rPr>
      </w:pPr>
      <w:r w:rsidRPr="005E0B8E">
        <w:rPr>
          <w:rFonts w:eastAsia="Times New Roman"/>
          <w:color w:val="000000"/>
          <w:sz w:val="24"/>
          <w:szCs w:val="24"/>
          <w:lang w:eastAsia="ru-RU"/>
        </w:rPr>
        <w:t>     </w:t>
      </w:r>
      <w:r w:rsidR="005E0B8E" w:rsidRPr="005E0B8E">
        <w:rPr>
          <w:sz w:val="24"/>
          <w:szCs w:val="24"/>
        </w:rPr>
        <w:t xml:space="preserve">Традиционные методы обучения ориентированы на средний уровень готовности учащихся и  в новых условиях не дают достаточно высокого результата. Поэтому  я стала внедрять в свою практику инновационные технологии, которые способствуют формированию у детей ключевых компетенций, способствующих успешности учеников в современном обществе. </w:t>
      </w:r>
    </w:p>
    <w:p w:rsidR="00860FA8" w:rsidRDefault="005E0B8E" w:rsidP="002A6969">
      <w:pPr>
        <w:tabs>
          <w:tab w:val="left" w:pos="0"/>
        </w:tabs>
        <w:spacing w:before="100" w:beforeAutospacing="1" w:after="100" w:afterAutospacing="1"/>
        <w:ind w:left="-851" w:firstLine="425"/>
        <w:contextualSpacing/>
        <w:jc w:val="left"/>
        <w:rPr>
          <w:sz w:val="24"/>
          <w:szCs w:val="24"/>
        </w:rPr>
      </w:pPr>
      <w:r w:rsidRPr="005E0B8E">
        <w:rPr>
          <w:sz w:val="24"/>
          <w:szCs w:val="24"/>
        </w:rPr>
        <w:t xml:space="preserve">В поисках решения проблемы я использую  в своей педагогической деятельности </w:t>
      </w:r>
      <w:r w:rsidRPr="005E0B8E">
        <w:rPr>
          <w:b/>
          <w:sz w:val="24"/>
          <w:szCs w:val="24"/>
        </w:rPr>
        <w:t>личностно-ориентированный</w:t>
      </w:r>
      <w:r w:rsidRPr="005E0B8E">
        <w:rPr>
          <w:sz w:val="24"/>
          <w:szCs w:val="24"/>
        </w:rPr>
        <w:t xml:space="preserve"> подход в обучении, который реализую через внедрение </w:t>
      </w:r>
      <w:proofErr w:type="spellStart"/>
      <w:r w:rsidRPr="005E0B8E">
        <w:rPr>
          <w:sz w:val="24"/>
          <w:szCs w:val="24"/>
        </w:rPr>
        <w:t>здоровьесберегающего</w:t>
      </w:r>
      <w:proofErr w:type="spellEnd"/>
      <w:r w:rsidRPr="005E0B8E">
        <w:rPr>
          <w:sz w:val="24"/>
          <w:szCs w:val="24"/>
        </w:rPr>
        <w:t xml:space="preserve"> подхода,  </w:t>
      </w:r>
      <w:proofErr w:type="spellStart"/>
      <w:r w:rsidRPr="005E0B8E">
        <w:rPr>
          <w:sz w:val="24"/>
          <w:szCs w:val="24"/>
        </w:rPr>
        <w:t>компетентностно</w:t>
      </w:r>
      <w:proofErr w:type="spellEnd"/>
      <w:r w:rsidRPr="005E0B8E">
        <w:rPr>
          <w:sz w:val="24"/>
          <w:szCs w:val="24"/>
        </w:rPr>
        <w:t xml:space="preserve"> – ориентированного обучения, </w:t>
      </w:r>
      <w:proofErr w:type="spellStart"/>
      <w:r w:rsidRPr="005E0B8E">
        <w:rPr>
          <w:sz w:val="24"/>
          <w:szCs w:val="24"/>
        </w:rPr>
        <w:t>информационно-коммкуникативных</w:t>
      </w:r>
      <w:proofErr w:type="spellEnd"/>
      <w:r w:rsidRPr="005E0B8E">
        <w:rPr>
          <w:sz w:val="24"/>
          <w:szCs w:val="24"/>
        </w:rPr>
        <w:t>, игровых  технологий, педагогику сотрудничества,  развивающего обучения.</w:t>
      </w:r>
    </w:p>
    <w:p w:rsidR="00B73B34" w:rsidRPr="008A6817" w:rsidRDefault="00860FA8" w:rsidP="008A6817">
      <w:pPr>
        <w:tabs>
          <w:tab w:val="left" w:pos="0"/>
        </w:tabs>
        <w:spacing w:before="100" w:beforeAutospacing="1" w:after="100" w:afterAutospacing="1"/>
        <w:ind w:left="-851" w:firstLine="425"/>
        <w:contextualSpacing/>
        <w:jc w:val="center"/>
        <w:rPr>
          <w:b/>
          <w:sz w:val="24"/>
          <w:szCs w:val="24"/>
        </w:rPr>
      </w:pPr>
      <w:r w:rsidRPr="008A6817">
        <w:rPr>
          <w:b/>
          <w:sz w:val="24"/>
          <w:szCs w:val="24"/>
        </w:rPr>
        <w:t>Теоретическая база.</w:t>
      </w:r>
    </w:p>
    <w:p w:rsidR="00B73B34" w:rsidRPr="005E0B8E" w:rsidRDefault="00B73B34" w:rsidP="002A6969">
      <w:pPr>
        <w:shd w:val="clear" w:color="auto" w:fill="FFFFFF"/>
        <w:spacing w:before="100" w:beforeAutospacing="1" w:after="100" w:afterAutospacing="1"/>
        <w:ind w:left="-851" w:firstLine="0"/>
        <w:contextualSpacing/>
        <w:jc w:val="left"/>
        <w:rPr>
          <w:rFonts w:eastAsia="Times New Roman"/>
          <w:color w:val="231F20"/>
          <w:sz w:val="24"/>
          <w:szCs w:val="24"/>
          <w:lang w:eastAsia="ru-RU"/>
        </w:rPr>
      </w:pPr>
      <w:r w:rsidRPr="005E0B8E">
        <w:rPr>
          <w:rFonts w:eastAsia="Times New Roman"/>
          <w:color w:val="231F20"/>
          <w:sz w:val="24"/>
          <w:szCs w:val="24"/>
          <w:lang w:eastAsia="ru-RU"/>
        </w:rPr>
        <w:t>  В истории педагогики проблема технологии обучения всегда была одной из самых   актуальных.  </w:t>
      </w:r>
      <w:r w:rsidR="0083315E" w:rsidRPr="005E0B8E">
        <w:rPr>
          <w:rFonts w:eastAsia="Times New Roman"/>
          <w:color w:val="231F20"/>
          <w:sz w:val="24"/>
          <w:szCs w:val="24"/>
          <w:lang w:eastAsia="ru-RU"/>
        </w:rPr>
        <w:t xml:space="preserve">Ещё </w:t>
      </w:r>
      <w:r w:rsidR="0083315E" w:rsidRPr="005E0B8E">
        <w:rPr>
          <w:color w:val="000000"/>
          <w:sz w:val="24"/>
          <w:szCs w:val="24"/>
          <w:shd w:val="clear" w:color="auto" w:fill="FFFFFF"/>
        </w:rPr>
        <w:t>чешский мыслитель-гуманист Я.Коменский писал: “ Можно и нужно каждого учителя научить пользоваться педагогическим инструментарием, только тогда его работа будет высоко результативной, а место учителя самым лучшим местом под солнцем “.</w:t>
      </w:r>
      <w:r w:rsidR="0083315E" w:rsidRPr="005E0B8E">
        <w:rPr>
          <w:rFonts w:eastAsia="Times New Roman"/>
          <w:color w:val="231F20"/>
          <w:sz w:val="24"/>
          <w:szCs w:val="24"/>
          <w:lang w:eastAsia="ru-RU"/>
        </w:rPr>
        <w:t>  П</w:t>
      </w:r>
      <w:r w:rsidRPr="005E0B8E">
        <w:rPr>
          <w:rFonts w:eastAsia="Times New Roman"/>
          <w:color w:val="231F20"/>
          <w:sz w:val="24"/>
          <w:szCs w:val="24"/>
          <w:lang w:eastAsia="ru-RU"/>
        </w:rPr>
        <w:t xml:space="preserve">роблема </w:t>
      </w:r>
      <w:r w:rsidR="0083315E" w:rsidRPr="005E0B8E">
        <w:rPr>
          <w:rFonts w:eastAsia="Times New Roman"/>
          <w:color w:val="231F20"/>
          <w:sz w:val="24"/>
          <w:szCs w:val="24"/>
          <w:lang w:eastAsia="ru-RU"/>
        </w:rPr>
        <w:t xml:space="preserve">использования в своей профессиональной деятельности </w:t>
      </w:r>
      <w:proofErr w:type="spellStart"/>
      <w:r w:rsidR="0083315E" w:rsidRPr="005E0B8E">
        <w:rPr>
          <w:rFonts w:eastAsia="Times New Roman"/>
          <w:color w:val="231F20"/>
          <w:sz w:val="24"/>
          <w:szCs w:val="24"/>
          <w:lang w:eastAsia="ru-RU"/>
        </w:rPr>
        <w:t>новыхпедагогических</w:t>
      </w:r>
      <w:proofErr w:type="spellEnd"/>
      <w:r w:rsidR="0083315E" w:rsidRPr="005E0B8E">
        <w:rPr>
          <w:rFonts w:eastAsia="Times New Roman"/>
          <w:color w:val="231F20"/>
          <w:sz w:val="24"/>
          <w:szCs w:val="24"/>
          <w:lang w:eastAsia="ru-RU"/>
        </w:rPr>
        <w:t xml:space="preserve"> технологий </w:t>
      </w:r>
      <w:r w:rsidRPr="005E0B8E">
        <w:rPr>
          <w:rFonts w:eastAsia="Times New Roman"/>
          <w:color w:val="231F20"/>
          <w:sz w:val="24"/>
          <w:szCs w:val="24"/>
          <w:lang w:eastAsia="ru-RU"/>
        </w:rPr>
        <w:t xml:space="preserve">привлекает к себе внимание учителей, ученых, таких как: Л.С. </w:t>
      </w:r>
      <w:proofErr w:type="spellStart"/>
      <w:r w:rsidRPr="005E0B8E">
        <w:rPr>
          <w:rFonts w:eastAsia="Times New Roman"/>
          <w:color w:val="231F20"/>
          <w:sz w:val="24"/>
          <w:szCs w:val="24"/>
          <w:lang w:eastAsia="ru-RU"/>
        </w:rPr>
        <w:t>Выготский</w:t>
      </w:r>
      <w:proofErr w:type="spellEnd"/>
      <w:r w:rsidRPr="005E0B8E">
        <w:rPr>
          <w:rFonts w:eastAsia="Times New Roman"/>
          <w:color w:val="231F20"/>
          <w:sz w:val="24"/>
          <w:szCs w:val="24"/>
          <w:lang w:eastAsia="ru-RU"/>
        </w:rPr>
        <w:t xml:space="preserve">, М.Р. Львов, Л.В. </w:t>
      </w:r>
      <w:proofErr w:type="spellStart"/>
      <w:r w:rsidRPr="005E0B8E">
        <w:rPr>
          <w:rFonts w:eastAsia="Times New Roman"/>
          <w:color w:val="231F20"/>
          <w:sz w:val="24"/>
          <w:szCs w:val="24"/>
          <w:lang w:eastAsia="ru-RU"/>
        </w:rPr>
        <w:t>Занков</w:t>
      </w:r>
      <w:proofErr w:type="spellEnd"/>
      <w:r w:rsidRPr="005E0B8E">
        <w:rPr>
          <w:rFonts w:eastAsia="Times New Roman"/>
          <w:color w:val="231F20"/>
          <w:sz w:val="24"/>
          <w:szCs w:val="24"/>
          <w:lang w:eastAsia="ru-RU"/>
        </w:rPr>
        <w:t xml:space="preserve">, Т.В. Зеленкова, З.Н. </w:t>
      </w:r>
      <w:proofErr w:type="spellStart"/>
      <w:r w:rsidRPr="005E0B8E">
        <w:rPr>
          <w:rFonts w:eastAsia="Times New Roman"/>
          <w:color w:val="231F20"/>
          <w:sz w:val="24"/>
          <w:szCs w:val="24"/>
          <w:lang w:eastAsia="ru-RU"/>
        </w:rPr>
        <w:t>Новлянская</w:t>
      </w:r>
      <w:proofErr w:type="spellEnd"/>
      <w:r w:rsidRPr="005E0B8E">
        <w:rPr>
          <w:rFonts w:eastAsia="Times New Roman"/>
          <w:color w:val="231F20"/>
          <w:sz w:val="24"/>
          <w:szCs w:val="24"/>
          <w:lang w:eastAsia="ru-RU"/>
        </w:rPr>
        <w:t xml:space="preserve">. Они придают большое значение развитию личности ребенка. При всем многообразии концепций, подходов исследований данной проблемы, все авторы единодушны в том, что обучение детей в школе должно стать эффективным средством </w:t>
      </w:r>
      <w:r w:rsidRPr="005E0B8E">
        <w:rPr>
          <w:rFonts w:eastAsia="Times New Roman"/>
          <w:color w:val="231F20"/>
          <w:sz w:val="24"/>
          <w:szCs w:val="24"/>
          <w:lang w:eastAsia="ru-RU"/>
        </w:rPr>
        <w:lastRenderedPageBreak/>
        <w:t>всестороннего развития личности. Я работаю по УМК «Школа России». Хочется сказать, что содержание материала, представленного в системе, позволяет учителю, не нарушая системы, организовать совместную с детьми творческую деятельность так, что они становятся активными участниками учебного и воспитательного процесса. В своей работе постоянно стремлюсь к новым  формам и методам работы с учащимися.</w:t>
      </w:r>
    </w:p>
    <w:p w:rsidR="005E0B8E" w:rsidRDefault="005E0B8E" w:rsidP="005E0B8E">
      <w:pPr>
        <w:shd w:val="clear" w:color="auto" w:fill="FFFFFF"/>
        <w:spacing w:before="100" w:beforeAutospacing="1" w:after="100" w:afterAutospacing="1"/>
        <w:ind w:left="-851" w:firstLine="425"/>
        <w:contextualSpacing/>
        <w:jc w:val="left"/>
        <w:rPr>
          <w:rFonts w:eastAsia="Times New Roman"/>
          <w:b/>
          <w:bCs/>
          <w:color w:val="231F20"/>
          <w:sz w:val="24"/>
          <w:szCs w:val="24"/>
          <w:lang w:eastAsia="ru-RU"/>
        </w:rPr>
      </w:pPr>
    </w:p>
    <w:p w:rsidR="0083315E" w:rsidRPr="005E0B8E" w:rsidRDefault="0083315E" w:rsidP="002A6969">
      <w:pPr>
        <w:shd w:val="clear" w:color="auto" w:fill="FFFFFF"/>
        <w:spacing w:before="100" w:beforeAutospacing="1" w:after="100" w:afterAutospacing="1"/>
        <w:ind w:left="-851" w:firstLine="425"/>
        <w:contextualSpacing/>
        <w:jc w:val="center"/>
        <w:rPr>
          <w:rFonts w:eastAsia="Times New Roman"/>
          <w:color w:val="231F20"/>
          <w:sz w:val="24"/>
          <w:szCs w:val="24"/>
          <w:lang w:eastAsia="ru-RU"/>
        </w:rPr>
      </w:pPr>
      <w:r w:rsidRPr="005E0B8E">
        <w:rPr>
          <w:rFonts w:eastAsia="Times New Roman"/>
          <w:b/>
          <w:bCs/>
          <w:color w:val="231F20"/>
          <w:sz w:val="24"/>
          <w:szCs w:val="24"/>
          <w:lang w:eastAsia="ru-RU"/>
        </w:rPr>
        <w:t>Технология опыта.</w:t>
      </w:r>
    </w:p>
    <w:p w:rsidR="005E0B8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xml:space="preserve">    Как обычный урок сделать необычным, как неинтересный материал представить </w:t>
      </w:r>
      <w:proofErr w:type="spellStart"/>
      <w:proofErr w:type="gramStart"/>
      <w:r w:rsidRPr="005E0B8E">
        <w:rPr>
          <w:rFonts w:eastAsia="Times New Roman"/>
          <w:color w:val="000000"/>
          <w:sz w:val="24"/>
          <w:szCs w:val="24"/>
          <w:lang w:eastAsia="ru-RU"/>
        </w:rPr>
        <w:t>интерес</w:t>
      </w:r>
      <w:r w:rsidR="00EA20BA">
        <w:rPr>
          <w:rFonts w:eastAsia="Times New Roman"/>
          <w:color w:val="000000"/>
          <w:sz w:val="24"/>
          <w:szCs w:val="24"/>
          <w:lang w:eastAsia="ru-RU"/>
        </w:rPr>
        <w:t>-</w:t>
      </w:r>
      <w:r w:rsidRPr="005E0B8E">
        <w:rPr>
          <w:rFonts w:eastAsia="Times New Roman"/>
          <w:color w:val="000000"/>
          <w:sz w:val="24"/>
          <w:szCs w:val="24"/>
          <w:lang w:eastAsia="ru-RU"/>
        </w:rPr>
        <w:t>ным</w:t>
      </w:r>
      <w:proofErr w:type="spellEnd"/>
      <w:proofErr w:type="gramEnd"/>
      <w:r w:rsidRPr="005E0B8E">
        <w:rPr>
          <w:rFonts w:eastAsia="Times New Roman"/>
          <w:color w:val="000000"/>
          <w:sz w:val="24"/>
          <w:szCs w:val="24"/>
          <w:lang w:eastAsia="ru-RU"/>
        </w:rPr>
        <w:t>, как с современными детьми говорить на</w:t>
      </w:r>
      <w:r w:rsidR="005E0B8E" w:rsidRPr="005E0B8E">
        <w:rPr>
          <w:rFonts w:eastAsia="Times New Roman"/>
          <w:color w:val="000000"/>
          <w:sz w:val="24"/>
          <w:szCs w:val="24"/>
          <w:lang w:eastAsia="ru-RU"/>
        </w:rPr>
        <w:t xml:space="preserve"> современном языке? Эти и многие другие вопросы задаём мы себе, приходя сегодня в класс.</w:t>
      </w:r>
    </w:p>
    <w:p w:rsidR="005E0B8E" w:rsidRPr="005E0B8E" w:rsidRDefault="005E0B8E" w:rsidP="005E0B8E">
      <w:pPr>
        <w:shd w:val="clear" w:color="auto" w:fill="FFFFFF"/>
        <w:spacing w:before="100" w:beforeAutospacing="1" w:after="100" w:afterAutospacing="1"/>
        <w:ind w:left="-851" w:firstLine="709"/>
        <w:contextualSpacing/>
        <w:jc w:val="left"/>
        <w:rPr>
          <w:rFonts w:eastAsia="Times New Roman"/>
          <w:color w:val="000000"/>
          <w:sz w:val="24"/>
          <w:szCs w:val="24"/>
          <w:lang w:eastAsia="ru-RU"/>
        </w:rPr>
      </w:pPr>
      <w:r w:rsidRPr="005E0B8E">
        <w:rPr>
          <w:rFonts w:eastAsia="Times New Roman"/>
          <w:color w:val="000000"/>
          <w:sz w:val="24"/>
          <w:szCs w:val="24"/>
          <w:lang w:eastAsia="ru-RU"/>
        </w:rPr>
        <w:t>Учитель должен владеть личностно-ориентированными, развивающими образовательными технологиями, учитывающими различный уровень готовности к обучению в школе.</w:t>
      </w:r>
    </w:p>
    <w:p w:rsidR="005E0B8E" w:rsidRPr="005E0B8E" w:rsidRDefault="005E0B8E" w:rsidP="00B0517F">
      <w:pPr>
        <w:shd w:val="clear" w:color="auto" w:fill="FFFFFF"/>
        <w:spacing w:before="100" w:beforeAutospacing="1" w:after="100" w:afterAutospacing="1"/>
        <w:ind w:left="-851" w:firstLine="709"/>
        <w:contextualSpacing/>
        <w:jc w:val="left"/>
        <w:rPr>
          <w:rFonts w:eastAsia="Times New Roman"/>
          <w:color w:val="000000"/>
          <w:sz w:val="24"/>
          <w:szCs w:val="24"/>
          <w:lang w:eastAsia="ru-RU"/>
        </w:rPr>
      </w:pPr>
      <w:r w:rsidRPr="005E0B8E">
        <w:rPr>
          <w:rFonts w:eastAsia="Times New Roman"/>
          <w:color w:val="000000"/>
          <w:sz w:val="24"/>
          <w:szCs w:val="24"/>
          <w:lang w:eastAsia="ru-RU"/>
        </w:rPr>
        <w:t xml:space="preserve">Развитие современной личности учащегося осуществляется в процессе собственной </w:t>
      </w:r>
      <w:proofErr w:type="spellStart"/>
      <w:proofErr w:type="gramStart"/>
      <w:r w:rsidRPr="005E0B8E">
        <w:rPr>
          <w:rFonts w:eastAsia="Times New Roman"/>
          <w:color w:val="000000"/>
          <w:sz w:val="24"/>
          <w:szCs w:val="24"/>
          <w:lang w:eastAsia="ru-RU"/>
        </w:rPr>
        <w:t>дея</w:t>
      </w:r>
      <w:r w:rsidR="00EA20BA">
        <w:rPr>
          <w:rFonts w:eastAsia="Times New Roman"/>
          <w:color w:val="000000"/>
          <w:sz w:val="24"/>
          <w:szCs w:val="24"/>
          <w:lang w:eastAsia="ru-RU"/>
        </w:rPr>
        <w:t>-</w:t>
      </w:r>
      <w:r w:rsidRPr="005E0B8E">
        <w:rPr>
          <w:rFonts w:eastAsia="Times New Roman"/>
          <w:color w:val="000000"/>
          <w:sz w:val="24"/>
          <w:szCs w:val="24"/>
          <w:lang w:eastAsia="ru-RU"/>
        </w:rPr>
        <w:t>тельности</w:t>
      </w:r>
      <w:proofErr w:type="spellEnd"/>
      <w:proofErr w:type="gramEnd"/>
      <w:r w:rsidRPr="005E0B8E">
        <w:rPr>
          <w:rFonts w:eastAsia="Times New Roman"/>
          <w:color w:val="000000"/>
          <w:sz w:val="24"/>
          <w:szCs w:val="24"/>
          <w:lang w:eastAsia="ru-RU"/>
        </w:rPr>
        <w:t>, направленной на "открытие" нового знания.</w:t>
      </w:r>
    </w:p>
    <w:p w:rsidR="00DB78A9" w:rsidRPr="005E0B8E" w:rsidRDefault="005E0B8E" w:rsidP="00DB78A9">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xml:space="preserve">Среди многообразия современных образовательных технологий я выделила для себя те, </w:t>
      </w:r>
      <w:proofErr w:type="spellStart"/>
      <w:proofErr w:type="gramStart"/>
      <w:r w:rsidRPr="005E0B8E">
        <w:rPr>
          <w:rFonts w:eastAsia="Times New Roman"/>
          <w:color w:val="000000"/>
          <w:sz w:val="24"/>
          <w:szCs w:val="24"/>
          <w:lang w:eastAsia="ru-RU"/>
        </w:rPr>
        <w:t>кото</w:t>
      </w:r>
      <w:r w:rsidR="00EA20BA">
        <w:rPr>
          <w:rFonts w:eastAsia="Times New Roman"/>
          <w:color w:val="000000"/>
          <w:sz w:val="24"/>
          <w:szCs w:val="24"/>
          <w:lang w:eastAsia="ru-RU"/>
        </w:rPr>
        <w:t>-</w:t>
      </w:r>
      <w:r w:rsidRPr="005E0B8E">
        <w:rPr>
          <w:rFonts w:eastAsia="Times New Roman"/>
          <w:color w:val="000000"/>
          <w:sz w:val="24"/>
          <w:szCs w:val="24"/>
          <w:lang w:eastAsia="ru-RU"/>
        </w:rPr>
        <w:t>рые</w:t>
      </w:r>
      <w:proofErr w:type="spellEnd"/>
      <w:proofErr w:type="gramEnd"/>
      <w:r w:rsidRPr="005E0B8E">
        <w:rPr>
          <w:rFonts w:eastAsia="Times New Roman"/>
          <w:color w:val="000000"/>
          <w:sz w:val="24"/>
          <w:szCs w:val="24"/>
          <w:lang w:eastAsia="ru-RU"/>
        </w:rPr>
        <w:t>, на мой взгляд, можно использовать в работе с учащимися начального звена.</w:t>
      </w:r>
      <w:r w:rsidR="00DB78A9" w:rsidRPr="005E0B8E">
        <w:rPr>
          <w:rFonts w:eastAsia="Times New Roman"/>
          <w:color w:val="000000"/>
          <w:sz w:val="24"/>
          <w:szCs w:val="24"/>
          <w:lang w:eastAsia="ru-RU"/>
        </w:rPr>
        <w:t xml:space="preserve"> Например: технологии личностно-ориентированного, развивающего, проблемного обучения, а также игровые, проектные, </w:t>
      </w:r>
      <w:proofErr w:type="spellStart"/>
      <w:r w:rsidR="00DB78A9" w:rsidRPr="005E0B8E">
        <w:rPr>
          <w:rFonts w:eastAsia="Times New Roman"/>
          <w:color w:val="000000"/>
          <w:sz w:val="24"/>
          <w:szCs w:val="24"/>
          <w:lang w:eastAsia="ru-RU"/>
        </w:rPr>
        <w:t>здоровьесберегающие</w:t>
      </w:r>
      <w:proofErr w:type="spellEnd"/>
      <w:r w:rsidR="00DB78A9" w:rsidRPr="005E0B8E">
        <w:rPr>
          <w:rFonts w:eastAsia="Times New Roman"/>
          <w:color w:val="000000"/>
          <w:sz w:val="24"/>
          <w:szCs w:val="24"/>
          <w:lang w:eastAsia="ru-RU"/>
        </w:rPr>
        <w:t xml:space="preserve"> и информационно-коммуникативные.</w:t>
      </w:r>
      <w:r w:rsidR="00DB78A9">
        <w:rPr>
          <w:rFonts w:eastAsia="Times New Roman"/>
          <w:color w:val="000000"/>
          <w:sz w:val="24"/>
          <w:szCs w:val="24"/>
          <w:lang w:eastAsia="ru-RU"/>
        </w:rPr>
        <w:t xml:space="preserve"> Эти технологии я </w:t>
      </w:r>
      <w:proofErr w:type="spellStart"/>
      <w:proofErr w:type="gramStart"/>
      <w:r w:rsidR="00DB78A9">
        <w:rPr>
          <w:rFonts w:eastAsia="Times New Roman"/>
          <w:color w:val="000000"/>
          <w:sz w:val="24"/>
          <w:szCs w:val="24"/>
          <w:lang w:eastAsia="ru-RU"/>
        </w:rPr>
        <w:t>исполь</w:t>
      </w:r>
      <w:r w:rsidR="001B5DDF">
        <w:rPr>
          <w:rFonts w:eastAsia="Times New Roman"/>
          <w:color w:val="000000"/>
          <w:sz w:val="24"/>
          <w:szCs w:val="24"/>
          <w:lang w:eastAsia="ru-RU"/>
        </w:rPr>
        <w:t>-</w:t>
      </w:r>
      <w:r w:rsidR="00DB78A9">
        <w:rPr>
          <w:rFonts w:eastAsia="Times New Roman"/>
          <w:color w:val="000000"/>
          <w:sz w:val="24"/>
          <w:szCs w:val="24"/>
          <w:lang w:eastAsia="ru-RU"/>
        </w:rPr>
        <w:t>зую</w:t>
      </w:r>
      <w:proofErr w:type="spellEnd"/>
      <w:proofErr w:type="gramEnd"/>
      <w:r w:rsidR="00DB78A9">
        <w:rPr>
          <w:rFonts w:eastAsia="Times New Roman"/>
          <w:color w:val="000000"/>
          <w:sz w:val="24"/>
          <w:szCs w:val="24"/>
          <w:lang w:eastAsia="ru-RU"/>
        </w:rPr>
        <w:t xml:space="preserve"> в своей работе чаще всего.</w:t>
      </w:r>
    </w:p>
    <w:p w:rsidR="005E0B8E" w:rsidRDefault="005E0B8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p>
    <w:p w:rsidR="00DB78A9" w:rsidRPr="001B5DDF" w:rsidRDefault="00DB78A9" w:rsidP="00DB78A9">
      <w:pPr>
        <w:shd w:val="clear" w:color="auto" w:fill="FFFFFF"/>
        <w:tabs>
          <w:tab w:val="left" w:pos="0"/>
        </w:tabs>
        <w:spacing w:before="100" w:beforeAutospacing="1" w:after="100" w:afterAutospacing="1" w:line="240" w:lineRule="auto"/>
        <w:ind w:left="284" w:firstLine="283"/>
        <w:contextualSpacing/>
        <w:jc w:val="center"/>
        <w:rPr>
          <w:i/>
          <w:sz w:val="24"/>
          <w:szCs w:val="24"/>
        </w:rPr>
      </w:pPr>
      <w:r w:rsidRPr="001B5DDF">
        <w:rPr>
          <w:b/>
          <w:i/>
          <w:sz w:val="24"/>
          <w:szCs w:val="24"/>
        </w:rPr>
        <w:t>Сочетание элементов современных образовательных технологий</w:t>
      </w:r>
    </w:p>
    <w:p w:rsidR="00DB78A9" w:rsidRPr="001B5DDF" w:rsidRDefault="00DB78A9" w:rsidP="00DB78A9">
      <w:pPr>
        <w:shd w:val="clear" w:color="auto" w:fill="FFFFFF"/>
        <w:tabs>
          <w:tab w:val="left" w:pos="0"/>
        </w:tabs>
        <w:spacing w:before="100" w:beforeAutospacing="1" w:after="100" w:afterAutospacing="1" w:line="240" w:lineRule="auto"/>
        <w:ind w:left="284" w:firstLine="283"/>
        <w:contextualSpacing/>
        <w:jc w:val="center"/>
        <w:rPr>
          <w:b/>
          <w:i/>
          <w:sz w:val="24"/>
          <w:szCs w:val="24"/>
        </w:rPr>
      </w:pPr>
      <w:r w:rsidRPr="001B5DDF">
        <w:rPr>
          <w:b/>
          <w:i/>
          <w:sz w:val="24"/>
          <w:szCs w:val="24"/>
        </w:rPr>
        <w:t>в структуре урока</w:t>
      </w:r>
    </w:p>
    <w:tbl>
      <w:tblPr>
        <w:tblStyle w:val="af5"/>
        <w:tblpPr w:leftFromText="180" w:rightFromText="180" w:vertAnchor="text" w:horzAnchor="margin" w:tblpX="-459" w:tblpY="159"/>
        <w:tblW w:w="10206" w:type="dxa"/>
        <w:tblLayout w:type="fixed"/>
        <w:tblLook w:val="04A0"/>
      </w:tblPr>
      <w:tblGrid>
        <w:gridCol w:w="2694"/>
        <w:gridCol w:w="2551"/>
        <w:gridCol w:w="4961"/>
      </w:tblGrid>
      <w:tr w:rsidR="00DB78A9" w:rsidTr="00DB78A9">
        <w:trPr>
          <w:trHeight w:val="643"/>
        </w:trPr>
        <w:tc>
          <w:tcPr>
            <w:tcW w:w="2694" w:type="dxa"/>
          </w:tcPr>
          <w:p w:rsidR="00DB78A9" w:rsidRPr="00DB78A9" w:rsidRDefault="00DB78A9" w:rsidP="00DB78A9">
            <w:pPr>
              <w:tabs>
                <w:tab w:val="left" w:pos="0"/>
              </w:tabs>
              <w:spacing w:before="100" w:beforeAutospacing="1" w:after="100" w:afterAutospacing="1" w:line="360" w:lineRule="auto"/>
              <w:jc w:val="center"/>
              <w:rPr>
                <w:b/>
                <w:sz w:val="24"/>
                <w:szCs w:val="24"/>
              </w:rPr>
            </w:pPr>
            <w:r w:rsidRPr="00DB78A9">
              <w:rPr>
                <w:b/>
                <w:sz w:val="24"/>
                <w:szCs w:val="24"/>
              </w:rPr>
              <w:t>Этап урока</w:t>
            </w:r>
          </w:p>
        </w:tc>
        <w:tc>
          <w:tcPr>
            <w:tcW w:w="2551" w:type="dxa"/>
          </w:tcPr>
          <w:p w:rsidR="00DB78A9" w:rsidRPr="00DB78A9" w:rsidRDefault="00DB78A9" w:rsidP="00DB78A9">
            <w:pPr>
              <w:tabs>
                <w:tab w:val="left" w:pos="0"/>
              </w:tabs>
              <w:spacing w:before="100" w:beforeAutospacing="1" w:after="100" w:afterAutospacing="1" w:line="360" w:lineRule="auto"/>
              <w:jc w:val="center"/>
              <w:rPr>
                <w:b/>
                <w:sz w:val="24"/>
                <w:szCs w:val="24"/>
              </w:rPr>
            </w:pPr>
            <w:r w:rsidRPr="00DB78A9">
              <w:rPr>
                <w:b/>
                <w:sz w:val="24"/>
                <w:szCs w:val="24"/>
              </w:rPr>
              <w:t>Образовательные технологии</w:t>
            </w:r>
          </w:p>
        </w:tc>
        <w:tc>
          <w:tcPr>
            <w:tcW w:w="4961" w:type="dxa"/>
          </w:tcPr>
          <w:p w:rsidR="00DB78A9" w:rsidRPr="00DB78A9" w:rsidRDefault="00DB78A9" w:rsidP="00DB78A9">
            <w:pPr>
              <w:tabs>
                <w:tab w:val="left" w:pos="0"/>
              </w:tabs>
              <w:spacing w:before="100" w:beforeAutospacing="1" w:after="100" w:afterAutospacing="1" w:line="360" w:lineRule="auto"/>
              <w:jc w:val="center"/>
              <w:rPr>
                <w:b/>
                <w:sz w:val="24"/>
                <w:szCs w:val="24"/>
              </w:rPr>
            </w:pPr>
            <w:r w:rsidRPr="00DB78A9">
              <w:rPr>
                <w:b/>
                <w:sz w:val="24"/>
                <w:szCs w:val="24"/>
              </w:rPr>
              <w:t>Методы и приемы</w:t>
            </w:r>
          </w:p>
        </w:tc>
      </w:tr>
      <w:tr w:rsidR="00DB78A9" w:rsidTr="00DB78A9">
        <w:trPr>
          <w:trHeight w:val="327"/>
        </w:trPr>
        <w:tc>
          <w:tcPr>
            <w:tcW w:w="2694" w:type="dxa"/>
            <w:vMerge w:val="restart"/>
          </w:tcPr>
          <w:p w:rsidR="00DB78A9" w:rsidRDefault="00DB78A9" w:rsidP="00DB78A9">
            <w:pPr>
              <w:tabs>
                <w:tab w:val="left" w:pos="0"/>
              </w:tabs>
              <w:spacing w:before="100" w:beforeAutospacing="1" w:after="100" w:afterAutospacing="1"/>
              <w:jc w:val="center"/>
              <w:rPr>
                <w:sz w:val="24"/>
                <w:szCs w:val="24"/>
              </w:rPr>
            </w:pPr>
          </w:p>
          <w:p w:rsidR="00DB78A9" w:rsidRDefault="00DB78A9" w:rsidP="00DB78A9">
            <w:pPr>
              <w:tabs>
                <w:tab w:val="left" w:pos="0"/>
              </w:tabs>
              <w:spacing w:before="100" w:beforeAutospacing="1" w:after="100" w:afterAutospacing="1"/>
              <w:jc w:val="center"/>
              <w:rPr>
                <w:sz w:val="24"/>
                <w:szCs w:val="24"/>
              </w:rPr>
            </w:pPr>
          </w:p>
          <w:p w:rsidR="00DB78A9" w:rsidRDefault="00DB78A9" w:rsidP="00DB78A9">
            <w:pPr>
              <w:tabs>
                <w:tab w:val="left" w:pos="0"/>
              </w:tabs>
              <w:spacing w:before="100" w:beforeAutospacing="1" w:after="100" w:afterAutospacing="1"/>
              <w:jc w:val="center"/>
              <w:rPr>
                <w:sz w:val="24"/>
                <w:szCs w:val="24"/>
              </w:rPr>
            </w:pPr>
          </w:p>
          <w:p w:rsidR="00DB78A9" w:rsidRDefault="00DB78A9" w:rsidP="00DB78A9">
            <w:pPr>
              <w:tabs>
                <w:tab w:val="left" w:pos="0"/>
              </w:tabs>
              <w:spacing w:before="100" w:beforeAutospacing="1" w:after="100" w:afterAutospacing="1"/>
              <w:jc w:val="center"/>
              <w:rPr>
                <w:sz w:val="24"/>
                <w:szCs w:val="24"/>
              </w:rPr>
            </w:pPr>
          </w:p>
          <w:p w:rsidR="00DB78A9" w:rsidRPr="00DB78A9" w:rsidRDefault="00DB78A9" w:rsidP="00DB78A9">
            <w:pPr>
              <w:tabs>
                <w:tab w:val="left" w:pos="0"/>
              </w:tabs>
              <w:spacing w:before="100" w:beforeAutospacing="1" w:after="100" w:afterAutospacing="1"/>
              <w:ind w:left="0" w:firstLine="0"/>
              <w:jc w:val="center"/>
              <w:rPr>
                <w:b/>
                <w:i/>
                <w:sz w:val="24"/>
                <w:szCs w:val="24"/>
              </w:rPr>
            </w:pPr>
            <w:r w:rsidRPr="00DB78A9">
              <w:rPr>
                <w:b/>
                <w:i/>
                <w:sz w:val="24"/>
                <w:szCs w:val="24"/>
              </w:rPr>
              <w:t>Актуализация знаний</w:t>
            </w:r>
          </w:p>
        </w:tc>
        <w:tc>
          <w:tcPr>
            <w:tcW w:w="2551" w:type="dxa"/>
          </w:tcPr>
          <w:p w:rsidR="00DB78A9" w:rsidRDefault="00DB78A9" w:rsidP="00DB78A9">
            <w:pPr>
              <w:tabs>
                <w:tab w:val="left" w:pos="0"/>
              </w:tabs>
              <w:spacing w:before="100" w:beforeAutospacing="1" w:after="100" w:afterAutospacing="1" w:line="360" w:lineRule="auto"/>
              <w:jc w:val="center"/>
              <w:rPr>
                <w:sz w:val="24"/>
                <w:szCs w:val="24"/>
              </w:rPr>
            </w:pPr>
            <w:r w:rsidRPr="008C50E4">
              <w:rPr>
                <w:sz w:val="24"/>
                <w:szCs w:val="24"/>
              </w:rPr>
              <w:t>Игровые технологии</w:t>
            </w:r>
          </w:p>
        </w:tc>
        <w:tc>
          <w:tcPr>
            <w:tcW w:w="4961" w:type="dxa"/>
          </w:tcPr>
          <w:p w:rsidR="00DB78A9" w:rsidRDefault="00DB78A9" w:rsidP="00DB78A9">
            <w:pPr>
              <w:tabs>
                <w:tab w:val="left" w:pos="0"/>
              </w:tabs>
              <w:spacing w:before="100" w:beforeAutospacing="1" w:after="100" w:afterAutospacing="1" w:line="360" w:lineRule="auto"/>
              <w:jc w:val="center"/>
              <w:rPr>
                <w:sz w:val="24"/>
                <w:szCs w:val="24"/>
              </w:rPr>
            </w:pPr>
            <w:r>
              <w:rPr>
                <w:sz w:val="24"/>
                <w:szCs w:val="24"/>
              </w:rPr>
              <w:t xml:space="preserve">- </w:t>
            </w:r>
            <w:r w:rsidRPr="008C50E4">
              <w:rPr>
                <w:sz w:val="24"/>
                <w:szCs w:val="24"/>
              </w:rPr>
              <w:t>Создание игровой ситуации</w:t>
            </w:r>
          </w:p>
        </w:tc>
      </w:tr>
      <w:tr w:rsidR="00DB78A9" w:rsidTr="00DB78A9">
        <w:trPr>
          <w:trHeight w:val="623"/>
        </w:trPr>
        <w:tc>
          <w:tcPr>
            <w:tcW w:w="2694" w:type="dxa"/>
            <w:vMerge/>
          </w:tcPr>
          <w:p w:rsidR="00DB78A9" w:rsidRDefault="00DB78A9" w:rsidP="00DB78A9">
            <w:pPr>
              <w:tabs>
                <w:tab w:val="left" w:pos="0"/>
              </w:tabs>
              <w:spacing w:before="100" w:beforeAutospacing="1" w:after="100" w:afterAutospacing="1" w:line="360" w:lineRule="auto"/>
              <w:jc w:val="center"/>
              <w:rPr>
                <w:sz w:val="24"/>
                <w:szCs w:val="24"/>
              </w:rPr>
            </w:pPr>
          </w:p>
        </w:tc>
        <w:tc>
          <w:tcPr>
            <w:tcW w:w="2551" w:type="dxa"/>
          </w:tcPr>
          <w:p w:rsidR="00DB78A9" w:rsidRDefault="00DB78A9" w:rsidP="00DB78A9">
            <w:pPr>
              <w:tabs>
                <w:tab w:val="left" w:pos="0"/>
              </w:tabs>
              <w:spacing w:before="100" w:beforeAutospacing="1" w:after="100" w:afterAutospacing="1" w:line="360" w:lineRule="auto"/>
              <w:jc w:val="center"/>
              <w:rPr>
                <w:sz w:val="24"/>
                <w:szCs w:val="24"/>
              </w:rPr>
            </w:pPr>
            <w:r w:rsidRPr="008C50E4">
              <w:rPr>
                <w:sz w:val="24"/>
                <w:szCs w:val="24"/>
              </w:rPr>
              <w:t>Педагогика сотрудничества</w:t>
            </w:r>
          </w:p>
        </w:tc>
        <w:tc>
          <w:tcPr>
            <w:tcW w:w="4961" w:type="dxa"/>
          </w:tcPr>
          <w:p w:rsidR="00DB78A9" w:rsidRDefault="00DB78A9" w:rsidP="00DB78A9">
            <w:pPr>
              <w:tabs>
                <w:tab w:val="left" w:pos="0"/>
              </w:tabs>
              <w:spacing w:before="100" w:beforeAutospacing="1" w:after="100" w:afterAutospacing="1" w:line="360" w:lineRule="auto"/>
              <w:jc w:val="center"/>
              <w:rPr>
                <w:sz w:val="24"/>
                <w:szCs w:val="24"/>
              </w:rPr>
            </w:pPr>
            <w:r>
              <w:rPr>
                <w:sz w:val="24"/>
                <w:szCs w:val="24"/>
              </w:rPr>
              <w:t xml:space="preserve">- </w:t>
            </w:r>
            <w:r w:rsidRPr="008C50E4">
              <w:rPr>
                <w:sz w:val="24"/>
                <w:szCs w:val="24"/>
              </w:rPr>
              <w:t>Совместная деятельность</w:t>
            </w:r>
            <w:r>
              <w:rPr>
                <w:sz w:val="24"/>
                <w:szCs w:val="24"/>
              </w:rPr>
              <w:t xml:space="preserve">- </w:t>
            </w:r>
            <w:r w:rsidRPr="008C50E4">
              <w:rPr>
                <w:sz w:val="24"/>
                <w:szCs w:val="24"/>
              </w:rPr>
              <w:t>Эвристическая беседа</w:t>
            </w:r>
          </w:p>
          <w:p w:rsidR="00DB78A9" w:rsidRDefault="00DB78A9" w:rsidP="00DB78A9">
            <w:pPr>
              <w:tabs>
                <w:tab w:val="left" w:pos="0"/>
              </w:tabs>
              <w:spacing w:before="100" w:beforeAutospacing="1" w:after="100" w:afterAutospacing="1" w:line="360" w:lineRule="auto"/>
              <w:jc w:val="center"/>
              <w:rPr>
                <w:sz w:val="24"/>
                <w:szCs w:val="24"/>
              </w:rPr>
            </w:pPr>
          </w:p>
        </w:tc>
      </w:tr>
      <w:tr w:rsidR="00DB78A9" w:rsidTr="00DB78A9">
        <w:trPr>
          <w:trHeight w:val="316"/>
        </w:trPr>
        <w:tc>
          <w:tcPr>
            <w:tcW w:w="2694" w:type="dxa"/>
            <w:vMerge/>
          </w:tcPr>
          <w:p w:rsidR="00DB78A9" w:rsidRDefault="00DB78A9" w:rsidP="00DB78A9">
            <w:pPr>
              <w:tabs>
                <w:tab w:val="left" w:pos="0"/>
              </w:tabs>
              <w:spacing w:before="100" w:beforeAutospacing="1" w:after="100" w:afterAutospacing="1" w:line="360" w:lineRule="auto"/>
              <w:jc w:val="center"/>
              <w:rPr>
                <w:sz w:val="24"/>
                <w:szCs w:val="24"/>
              </w:rPr>
            </w:pPr>
          </w:p>
        </w:tc>
        <w:tc>
          <w:tcPr>
            <w:tcW w:w="2551" w:type="dxa"/>
          </w:tcPr>
          <w:p w:rsidR="00DB78A9" w:rsidRDefault="00DB78A9" w:rsidP="00DB78A9">
            <w:pPr>
              <w:tabs>
                <w:tab w:val="left" w:pos="0"/>
              </w:tabs>
              <w:spacing w:before="100" w:beforeAutospacing="1" w:after="100" w:afterAutospacing="1" w:line="360" w:lineRule="auto"/>
              <w:ind w:left="357" w:firstLine="0"/>
              <w:rPr>
                <w:sz w:val="24"/>
                <w:szCs w:val="24"/>
              </w:rPr>
            </w:pPr>
            <w:proofErr w:type="spellStart"/>
            <w:r w:rsidRPr="008C50E4">
              <w:rPr>
                <w:sz w:val="24"/>
                <w:szCs w:val="24"/>
              </w:rPr>
              <w:t>Здоровьесберегаю</w:t>
            </w:r>
            <w:r>
              <w:rPr>
                <w:sz w:val="24"/>
                <w:szCs w:val="24"/>
              </w:rPr>
              <w:t>-</w:t>
            </w:r>
            <w:r w:rsidR="00F81974">
              <w:rPr>
                <w:sz w:val="24"/>
                <w:szCs w:val="24"/>
              </w:rPr>
              <w:t>щ</w:t>
            </w:r>
            <w:r w:rsidRPr="008C50E4">
              <w:rPr>
                <w:sz w:val="24"/>
                <w:szCs w:val="24"/>
              </w:rPr>
              <w:t>ий</w:t>
            </w:r>
            <w:proofErr w:type="spellEnd"/>
            <w:r w:rsidRPr="008C50E4">
              <w:rPr>
                <w:sz w:val="24"/>
                <w:szCs w:val="24"/>
              </w:rPr>
              <w:t xml:space="preserve"> подход</w:t>
            </w:r>
          </w:p>
        </w:tc>
        <w:tc>
          <w:tcPr>
            <w:tcW w:w="4961" w:type="dxa"/>
          </w:tcPr>
          <w:p w:rsidR="00DB78A9" w:rsidRPr="008C50E4" w:rsidRDefault="00DB78A9" w:rsidP="00DB78A9">
            <w:pPr>
              <w:tabs>
                <w:tab w:val="left" w:pos="0"/>
              </w:tabs>
              <w:spacing w:before="100" w:beforeAutospacing="1" w:after="100" w:afterAutospacing="1"/>
              <w:ind w:firstLine="39"/>
              <w:rPr>
                <w:sz w:val="24"/>
                <w:szCs w:val="24"/>
              </w:rPr>
            </w:pPr>
            <w:r w:rsidRPr="008C50E4">
              <w:rPr>
                <w:sz w:val="24"/>
                <w:szCs w:val="24"/>
              </w:rPr>
              <w:t>-Психофизическая тренировка (элементы аутотренинга, настрой на урок)</w:t>
            </w:r>
          </w:p>
          <w:p w:rsidR="00DB78A9" w:rsidRPr="008C50E4" w:rsidRDefault="00DB78A9" w:rsidP="00DB78A9">
            <w:pPr>
              <w:tabs>
                <w:tab w:val="left" w:pos="0"/>
              </w:tabs>
              <w:spacing w:before="100" w:beforeAutospacing="1" w:after="100" w:afterAutospacing="1"/>
              <w:ind w:firstLine="39"/>
              <w:rPr>
                <w:sz w:val="24"/>
                <w:szCs w:val="24"/>
              </w:rPr>
            </w:pPr>
            <w:r w:rsidRPr="008C50E4">
              <w:rPr>
                <w:sz w:val="24"/>
                <w:szCs w:val="24"/>
              </w:rPr>
              <w:t xml:space="preserve">- </w:t>
            </w:r>
            <w:proofErr w:type="spellStart"/>
            <w:r w:rsidRPr="008C50E4">
              <w:rPr>
                <w:sz w:val="24"/>
                <w:szCs w:val="24"/>
              </w:rPr>
              <w:t>Психогимнастика</w:t>
            </w:r>
            <w:proofErr w:type="spellEnd"/>
          </w:p>
          <w:p w:rsidR="00DB78A9" w:rsidRDefault="00DB78A9" w:rsidP="00DB78A9">
            <w:pPr>
              <w:tabs>
                <w:tab w:val="left" w:pos="0"/>
              </w:tabs>
              <w:spacing w:before="100" w:beforeAutospacing="1" w:after="100" w:afterAutospacing="1" w:line="360" w:lineRule="auto"/>
              <w:jc w:val="center"/>
              <w:rPr>
                <w:sz w:val="24"/>
                <w:szCs w:val="24"/>
              </w:rPr>
            </w:pPr>
            <w:r w:rsidRPr="008C50E4">
              <w:rPr>
                <w:sz w:val="24"/>
                <w:szCs w:val="24"/>
              </w:rPr>
              <w:t>-Алгоритмическая разминка</w:t>
            </w:r>
          </w:p>
        </w:tc>
      </w:tr>
      <w:tr w:rsidR="00DB78A9" w:rsidTr="00DB78A9">
        <w:trPr>
          <w:trHeight w:val="316"/>
        </w:trPr>
        <w:tc>
          <w:tcPr>
            <w:tcW w:w="2694" w:type="dxa"/>
            <w:vMerge w:val="restart"/>
          </w:tcPr>
          <w:p w:rsidR="00DB78A9" w:rsidRDefault="00DB78A9" w:rsidP="00DB78A9">
            <w:pPr>
              <w:tabs>
                <w:tab w:val="left" w:pos="0"/>
              </w:tabs>
              <w:spacing w:before="100" w:beforeAutospacing="1" w:after="100" w:afterAutospacing="1" w:line="360" w:lineRule="auto"/>
              <w:jc w:val="center"/>
              <w:rPr>
                <w:sz w:val="24"/>
                <w:szCs w:val="24"/>
              </w:rPr>
            </w:pPr>
          </w:p>
          <w:p w:rsidR="00DB78A9" w:rsidRPr="00DB78A9" w:rsidRDefault="00DB78A9" w:rsidP="00DB78A9">
            <w:pPr>
              <w:tabs>
                <w:tab w:val="left" w:pos="0"/>
              </w:tabs>
              <w:spacing w:before="100" w:beforeAutospacing="1" w:after="100" w:afterAutospacing="1" w:line="360" w:lineRule="auto"/>
              <w:jc w:val="center"/>
              <w:rPr>
                <w:b/>
                <w:i/>
                <w:sz w:val="24"/>
                <w:szCs w:val="24"/>
              </w:rPr>
            </w:pPr>
            <w:r w:rsidRPr="00DB78A9">
              <w:rPr>
                <w:b/>
                <w:i/>
                <w:sz w:val="24"/>
                <w:szCs w:val="24"/>
              </w:rPr>
              <w:lastRenderedPageBreak/>
              <w:t>Сообщение темы и целей урока</w:t>
            </w:r>
          </w:p>
        </w:tc>
        <w:tc>
          <w:tcPr>
            <w:tcW w:w="2551" w:type="dxa"/>
          </w:tcPr>
          <w:p w:rsidR="00DB78A9" w:rsidRDefault="00DB78A9" w:rsidP="00DB78A9">
            <w:pPr>
              <w:tabs>
                <w:tab w:val="left" w:pos="0"/>
              </w:tabs>
              <w:spacing w:before="100" w:beforeAutospacing="1" w:after="100" w:afterAutospacing="1" w:line="360" w:lineRule="auto"/>
              <w:jc w:val="center"/>
              <w:rPr>
                <w:sz w:val="24"/>
                <w:szCs w:val="24"/>
              </w:rPr>
            </w:pPr>
            <w:r w:rsidRPr="008C50E4">
              <w:rPr>
                <w:sz w:val="24"/>
                <w:szCs w:val="24"/>
              </w:rPr>
              <w:lastRenderedPageBreak/>
              <w:t xml:space="preserve">Проблемное  </w:t>
            </w:r>
            <w:r w:rsidRPr="008C50E4">
              <w:rPr>
                <w:sz w:val="24"/>
                <w:szCs w:val="24"/>
              </w:rPr>
              <w:lastRenderedPageBreak/>
              <w:t>обучение</w:t>
            </w:r>
          </w:p>
        </w:tc>
        <w:tc>
          <w:tcPr>
            <w:tcW w:w="4961" w:type="dxa"/>
          </w:tcPr>
          <w:p w:rsidR="00DB78A9" w:rsidRDefault="00DB78A9" w:rsidP="00DB78A9">
            <w:pPr>
              <w:tabs>
                <w:tab w:val="left" w:pos="0"/>
              </w:tabs>
              <w:spacing w:before="100" w:beforeAutospacing="1" w:after="100" w:afterAutospacing="1" w:line="360" w:lineRule="auto"/>
              <w:jc w:val="center"/>
              <w:rPr>
                <w:sz w:val="24"/>
                <w:szCs w:val="24"/>
              </w:rPr>
            </w:pPr>
            <w:r>
              <w:rPr>
                <w:sz w:val="24"/>
                <w:szCs w:val="24"/>
              </w:rPr>
              <w:lastRenderedPageBreak/>
              <w:t xml:space="preserve">- </w:t>
            </w:r>
            <w:r w:rsidRPr="008C50E4">
              <w:rPr>
                <w:sz w:val="24"/>
                <w:szCs w:val="24"/>
              </w:rPr>
              <w:t>Создание проблемной ситуации</w:t>
            </w:r>
          </w:p>
        </w:tc>
      </w:tr>
      <w:tr w:rsidR="00DB78A9" w:rsidTr="00DB78A9">
        <w:trPr>
          <w:trHeight w:val="316"/>
        </w:trPr>
        <w:tc>
          <w:tcPr>
            <w:tcW w:w="2694" w:type="dxa"/>
            <w:vMerge/>
          </w:tcPr>
          <w:p w:rsidR="00DB78A9" w:rsidRDefault="00DB78A9" w:rsidP="00DB78A9">
            <w:pPr>
              <w:tabs>
                <w:tab w:val="left" w:pos="0"/>
              </w:tabs>
              <w:spacing w:before="100" w:beforeAutospacing="1" w:after="100" w:afterAutospacing="1" w:line="360" w:lineRule="auto"/>
              <w:jc w:val="center"/>
              <w:rPr>
                <w:sz w:val="24"/>
                <w:szCs w:val="24"/>
              </w:rPr>
            </w:pPr>
          </w:p>
        </w:tc>
        <w:tc>
          <w:tcPr>
            <w:tcW w:w="2551" w:type="dxa"/>
          </w:tcPr>
          <w:p w:rsidR="00DB78A9" w:rsidRDefault="00DB78A9" w:rsidP="00DB78A9">
            <w:pPr>
              <w:tabs>
                <w:tab w:val="left" w:pos="0"/>
              </w:tabs>
              <w:spacing w:before="100" w:beforeAutospacing="1" w:after="100" w:afterAutospacing="1" w:line="360" w:lineRule="auto"/>
              <w:jc w:val="center"/>
              <w:rPr>
                <w:sz w:val="24"/>
                <w:szCs w:val="24"/>
              </w:rPr>
            </w:pPr>
            <w:r w:rsidRPr="008C50E4">
              <w:rPr>
                <w:sz w:val="24"/>
                <w:szCs w:val="24"/>
              </w:rPr>
              <w:t>Педагогика сотрудничества</w:t>
            </w:r>
          </w:p>
        </w:tc>
        <w:tc>
          <w:tcPr>
            <w:tcW w:w="4961" w:type="dxa"/>
          </w:tcPr>
          <w:p w:rsidR="00DB78A9" w:rsidRDefault="00DB78A9" w:rsidP="00DB78A9">
            <w:pPr>
              <w:tabs>
                <w:tab w:val="left" w:pos="0"/>
              </w:tabs>
              <w:spacing w:before="100" w:beforeAutospacing="1" w:after="100" w:afterAutospacing="1" w:line="276" w:lineRule="auto"/>
              <w:rPr>
                <w:sz w:val="24"/>
                <w:szCs w:val="24"/>
              </w:rPr>
            </w:pPr>
            <w:r w:rsidRPr="008C50E4">
              <w:rPr>
                <w:sz w:val="24"/>
                <w:szCs w:val="24"/>
              </w:rPr>
              <w:t xml:space="preserve">- Работа в группах, парах </w:t>
            </w:r>
            <w:r>
              <w:rPr>
                <w:sz w:val="24"/>
                <w:szCs w:val="24"/>
              </w:rPr>
              <w:t xml:space="preserve">- </w:t>
            </w:r>
            <w:r w:rsidRPr="008C50E4">
              <w:rPr>
                <w:sz w:val="24"/>
                <w:szCs w:val="24"/>
              </w:rPr>
              <w:t>Эвристическая беседа</w:t>
            </w:r>
          </w:p>
        </w:tc>
      </w:tr>
      <w:tr w:rsidR="00DB78A9" w:rsidTr="00DB78A9">
        <w:trPr>
          <w:trHeight w:val="327"/>
        </w:trPr>
        <w:tc>
          <w:tcPr>
            <w:tcW w:w="2694" w:type="dxa"/>
            <w:vMerge/>
          </w:tcPr>
          <w:p w:rsidR="00DB78A9" w:rsidRDefault="00DB78A9" w:rsidP="00DB78A9">
            <w:pPr>
              <w:tabs>
                <w:tab w:val="left" w:pos="0"/>
              </w:tabs>
              <w:spacing w:before="100" w:beforeAutospacing="1" w:after="100" w:afterAutospacing="1" w:line="360" w:lineRule="auto"/>
              <w:jc w:val="center"/>
              <w:rPr>
                <w:sz w:val="24"/>
                <w:szCs w:val="24"/>
              </w:rPr>
            </w:pPr>
          </w:p>
        </w:tc>
        <w:tc>
          <w:tcPr>
            <w:tcW w:w="2551" w:type="dxa"/>
          </w:tcPr>
          <w:p w:rsidR="00DB78A9" w:rsidRDefault="00DB78A9" w:rsidP="00DB78A9">
            <w:pPr>
              <w:tabs>
                <w:tab w:val="left" w:pos="0"/>
              </w:tabs>
              <w:spacing w:before="100" w:beforeAutospacing="1" w:after="100" w:afterAutospacing="1" w:line="360" w:lineRule="auto"/>
              <w:ind w:left="425"/>
              <w:jc w:val="center"/>
              <w:rPr>
                <w:sz w:val="24"/>
                <w:szCs w:val="24"/>
              </w:rPr>
            </w:pPr>
            <w:r w:rsidRPr="008C50E4">
              <w:rPr>
                <w:sz w:val="24"/>
                <w:szCs w:val="24"/>
              </w:rPr>
              <w:t>Информационно-коммуникативные технологии</w:t>
            </w:r>
          </w:p>
        </w:tc>
        <w:tc>
          <w:tcPr>
            <w:tcW w:w="4961" w:type="dxa"/>
          </w:tcPr>
          <w:p w:rsidR="00DB78A9" w:rsidRDefault="00DB78A9" w:rsidP="00DB78A9">
            <w:pPr>
              <w:tabs>
                <w:tab w:val="left" w:pos="0"/>
              </w:tabs>
              <w:spacing w:before="100" w:beforeAutospacing="1" w:after="100" w:afterAutospacing="1" w:line="360" w:lineRule="auto"/>
              <w:jc w:val="center"/>
              <w:rPr>
                <w:sz w:val="24"/>
                <w:szCs w:val="24"/>
              </w:rPr>
            </w:pPr>
            <w:r w:rsidRPr="008C50E4">
              <w:rPr>
                <w:sz w:val="24"/>
                <w:szCs w:val="24"/>
              </w:rPr>
              <w:t>Представление наглядного материала (презентация, работа с интерактивной доской)</w:t>
            </w:r>
          </w:p>
        </w:tc>
      </w:tr>
      <w:tr w:rsidR="00DB78A9" w:rsidTr="00DB78A9">
        <w:trPr>
          <w:trHeight w:val="316"/>
        </w:trPr>
        <w:tc>
          <w:tcPr>
            <w:tcW w:w="2694" w:type="dxa"/>
            <w:vMerge w:val="restart"/>
          </w:tcPr>
          <w:p w:rsidR="00DB78A9" w:rsidRDefault="00DB78A9" w:rsidP="00DB78A9">
            <w:pPr>
              <w:tabs>
                <w:tab w:val="left" w:pos="0"/>
              </w:tabs>
              <w:spacing w:before="100" w:beforeAutospacing="1" w:after="100" w:afterAutospacing="1" w:line="360" w:lineRule="auto"/>
              <w:jc w:val="center"/>
              <w:rPr>
                <w:iCs/>
                <w:sz w:val="24"/>
                <w:szCs w:val="24"/>
              </w:rPr>
            </w:pPr>
          </w:p>
          <w:p w:rsidR="00DB78A9" w:rsidRDefault="00DB78A9" w:rsidP="00DB78A9">
            <w:pPr>
              <w:tabs>
                <w:tab w:val="left" w:pos="0"/>
              </w:tabs>
              <w:spacing w:before="100" w:beforeAutospacing="1" w:after="100" w:afterAutospacing="1" w:line="360" w:lineRule="auto"/>
              <w:jc w:val="center"/>
              <w:rPr>
                <w:iCs/>
                <w:sz w:val="24"/>
                <w:szCs w:val="24"/>
              </w:rPr>
            </w:pPr>
          </w:p>
          <w:p w:rsidR="00DB78A9" w:rsidRDefault="00DB78A9" w:rsidP="00DB78A9">
            <w:pPr>
              <w:tabs>
                <w:tab w:val="left" w:pos="0"/>
              </w:tabs>
              <w:spacing w:before="100" w:beforeAutospacing="1" w:after="100" w:afterAutospacing="1" w:line="360" w:lineRule="auto"/>
              <w:jc w:val="center"/>
              <w:rPr>
                <w:iCs/>
                <w:sz w:val="24"/>
                <w:szCs w:val="24"/>
              </w:rPr>
            </w:pPr>
          </w:p>
          <w:p w:rsidR="00DB78A9" w:rsidRDefault="00DB78A9" w:rsidP="00DB78A9">
            <w:pPr>
              <w:tabs>
                <w:tab w:val="left" w:pos="0"/>
              </w:tabs>
              <w:spacing w:before="100" w:beforeAutospacing="1" w:after="100" w:afterAutospacing="1" w:line="360" w:lineRule="auto"/>
              <w:jc w:val="center"/>
              <w:rPr>
                <w:iCs/>
                <w:sz w:val="24"/>
                <w:szCs w:val="24"/>
              </w:rPr>
            </w:pPr>
          </w:p>
          <w:p w:rsidR="00DB78A9" w:rsidRPr="00DB78A9" w:rsidRDefault="00DB78A9" w:rsidP="00DB78A9">
            <w:pPr>
              <w:tabs>
                <w:tab w:val="left" w:pos="0"/>
              </w:tabs>
              <w:spacing w:before="100" w:beforeAutospacing="1" w:after="100" w:afterAutospacing="1" w:line="360" w:lineRule="auto"/>
              <w:jc w:val="center"/>
              <w:rPr>
                <w:b/>
                <w:i/>
                <w:sz w:val="24"/>
                <w:szCs w:val="24"/>
              </w:rPr>
            </w:pPr>
            <w:r w:rsidRPr="00DB78A9">
              <w:rPr>
                <w:b/>
                <w:i/>
                <w:iCs/>
                <w:sz w:val="24"/>
                <w:szCs w:val="24"/>
              </w:rPr>
              <w:t>Работа по теме урока</w:t>
            </w:r>
          </w:p>
        </w:tc>
        <w:tc>
          <w:tcPr>
            <w:tcW w:w="2551" w:type="dxa"/>
          </w:tcPr>
          <w:p w:rsidR="00DB78A9" w:rsidRDefault="00DB78A9" w:rsidP="00DB78A9">
            <w:pPr>
              <w:tabs>
                <w:tab w:val="left" w:pos="0"/>
              </w:tabs>
              <w:spacing w:before="100" w:beforeAutospacing="1" w:after="100" w:afterAutospacing="1" w:line="360" w:lineRule="auto"/>
              <w:ind w:left="357" w:firstLine="0"/>
              <w:rPr>
                <w:sz w:val="24"/>
                <w:szCs w:val="24"/>
              </w:rPr>
            </w:pPr>
            <w:r>
              <w:rPr>
                <w:sz w:val="24"/>
                <w:szCs w:val="24"/>
              </w:rPr>
              <w:t xml:space="preserve">Индивидуальный и </w:t>
            </w:r>
            <w:proofErr w:type="spellStart"/>
            <w:proofErr w:type="gramStart"/>
            <w:r w:rsidRPr="008C50E4">
              <w:rPr>
                <w:sz w:val="24"/>
                <w:szCs w:val="24"/>
              </w:rPr>
              <w:t>дифференци</w:t>
            </w:r>
            <w:r>
              <w:rPr>
                <w:sz w:val="24"/>
                <w:szCs w:val="24"/>
              </w:rPr>
              <w:t>-</w:t>
            </w:r>
            <w:r w:rsidRPr="008C50E4">
              <w:rPr>
                <w:sz w:val="24"/>
                <w:szCs w:val="24"/>
              </w:rPr>
              <w:t>рованный</w:t>
            </w:r>
            <w:proofErr w:type="spellEnd"/>
            <w:proofErr w:type="gramEnd"/>
            <w:r w:rsidRPr="008C50E4">
              <w:rPr>
                <w:sz w:val="24"/>
                <w:szCs w:val="24"/>
              </w:rPr>
              <w:t xml:space="preserve"> подход</w:t>
            </w:r>
          </w:p>
        </w:tc>
        <w:tc>
          <w:tcPr>
            <w:tcW w:w="4961" w:type="dxa"/>
          </w:tcPr>
          <w:p w:rsidR="00DB78A9" w:rsidRDefault="00DB78A9" w:rsidP="00DB78A9">
            <w:pPr>
              <w:tabs>
                <w:tab w:val="left" w:pos="0"/>
              </w:tabs>
              <w:spacing w:before="100" w:beforeAutospacing="1" w:after="100" w:afterAutospacing="1" w:line="360" w:lineRule="auto"/>
              <w:jc w:val="center"/>
              <w:rPr>
                <w:sz w:val="24"/>
                <w:szCs w:val="24"/>
              </w:rPr>
            </w:pPr>
            <w:r w:rsidRPr="008C50E4">
              <w:rPr>
                <w:sz w:val="24"/>
                <w:szCs w:val="24"/>
              </w:rPr>
              <w:t>Индивидуальная, групповая работа</w:t>
            </w:r>
            <w:proofErr w:type="gramStart"/>
            <w:r w:rsidRPr="008C50E4">
              <w:rPr>
                <w:sz w:val="24"/>
                <w:szCs w:val="24"/>
              </w:rPr>
              <w:t>.Р</w:t>
            </w:r>
            <w:proofErr w:type="gramEnd"/>
            <w:r w:rsidRPr="008C50E4">
              <w:rPr>
                <w:sz w:val="24"/>
                <w:szCs w:val="24"/>
              </w:rPr>
              <w:t>абота в парах (тройках.четвёрках)</w:t>
            </w:r>
          </w:p>
        </w:tc>
      </w:tr>
      <w:tr w:rsidR="00DB78A9" w:rsidTr="00DB78A9">
        <w:trPr>
          <w:trHeight w:val="316"/>
        </w:trPr>
        <w:tc>
          <w:tcPr>
            <w:tcW w:w="2694" w:type="dxa"/>
            <w:vMerge/>
          </w:tcPr>
          <w:p w:rsidR="00DB78A9" w:rsidRDefault="00DB78A9" w:rsidP="00DB78A9">
            <w:pPr>
              <w:tabs>
                <w:tab w:val="left" w:pos="0"/>
              </w:tabs>
              <w:spacing w:before="100" w:beforeAutospacing="1" w:after="100" w:afterAutospacing="1" w:line="360" w:lineRule="auto"/>
              <w:jc w:val="center"/>
              <w:rPr>
                <w:sz w:val="24"/>
                <w:szCs w:val="24"/>
              </w:rPr>
            </w:pPr>
          </w:p>
        </w:tc>
        <w:tc>
          <w:tcPr>
            <w:tcW w:w="2551" w:type="dxa"/>
          </w:tcPr>
          <w:p w:rsidR="00DB78A9" w:rsidRDefault="00DB78A9" w:rsidP="00DB78A9">
            <w:pPr>
              <w:tabs>
                <w:tab w:val="left" w:pos="0"/>
              </w:tabs>
              <w:spacing w:before="100" w:beforeAutospacing="1" w:after="100" w:afterAutospacing="1" w:line="360" w:lineRule="auto"/>
              <w:ind w:left="357" w:firstLine="0"/>
              <w:rPr>
                <w:sz w:val="24"/>
                <w:szCs w:val="24"/>
              </w:rPr>
            </w:pPr>
            <w:proofErr w:type="spellStart"/>
            <w:r w:rsidRPr="008C50E4">
              <w:rPr>
                <w:sz w:val="24"/>
                <w:szCs w:val="24"/>
              </w:rPr>
              <w:t>Гуманно-личнос</w:t>
            </w:r>
            <w:r>
              <w:rPr>
                <w:sz w:val="24"/>
                <w:szCs w:val="24"/>
              </w:rPr>
              <w:t>-</w:t>
            </w:r>
            <w:r w:rsidRPr="008C50E4">
              <w:rPr>
                <w:sz w:val="24"/>
                <w:szCs w:val="24"/>
              </w:rPr>
              <w:t>тная</w:t>
            </w:r>
            <w:proofErr w:type="spellEnd"/>
            <w:r w:rsidRPr="008C50E4">
              <w:rPr>
                <w:sz w:val="24"/>
                <w:szCs w:val="24"/>
              </w:rPr>
              <w:t xml:space="preserve">   технология</w:t>
            </w:r>
          </w:p>
        </w:tc>
        <w:tc>
          <w:tcPr>
            <w:tcW w:w="4961" w:type="dxa"/>
          </w:tcPr>
          <w:p w:rsidR="00DB78A9" w:rsidRDefault="00DB78A9" w:rsidP="00DB78A9">
            <w:pPr>
              <w:tabs>
                <w:tab w:val="left" w:pos="0"/>
              </w:tabs>
              <w:spacing w:before="100" w:beforeAutospacing="1" w:after="100" w:afterAutospacing="1" w:line="360" w:lineRule="auto"/>
              <w:jc w:val="center"/>
              <w:rPr>
                <w:sz w:val="24"/>
                <w:szCs w:val="24"/>
              </w:rPr>
            </w:pPr>
            <w:r w:rsidRPr="008C50E4">
              <w:rPr>
                <w:sz w:val="24"/>
                <w:szCs w:val="24"/>
              </w:rPr>
              <w:t>- создание ситуации успеха</w:t>
            </w:r>
          </w:p>
        </w:tc>
      </w:tr>
      <w:tr w:rsidR="00DB78A9" w:rsidTr="00DB78A9">
        <w:trPr>
          <w:trHeight w:val="316"/>
        </w:trPr>
        <w:tc>
          <w:tcPr>
            <w:tcW w:w="2694" w:type="dxa"/>
            <w:vMerge/>
          </w:tcPr>
          <w:p w:rsidR="00DB78A9" w:rsidRDefault="00DB78A9" w:rsidP="00DB78A9">
            <w:pPr>
              <w:tabs>
                <w:tab w:val="left" w:pos="0"/>
              </w:tabs>
              <w:spacing w:before="100" w:beforeAutospacing="1" w:after="100" w:afterAutospacing="1" w:line="360" w:lineRule="auto"/>
              <w:jc w:val="center"/>
              <w:rPr>
                <w:sz w:val="24"/>
                <w:szCs w:val="24"/>
              </w:rPr>
            </w:pPr>
          </w:p>
        </w:tc>
        <w:tc>
          <w:tcPr>
            <w:tcW w:w="2551" w:type="dxa"/>
          </w:tcPr>
          <w:p w:rsidR="00DB78A9" w:rsidRDefault="00DB78A9" w:rsidP="00DB78A9">
            <w:pPr>
              <w:tabs>
                <w:tab w:val="left" w:pos="0"/>
              </w:tabs>
              <w:spacing w:before="100" w:beforeAutospacing="1" w:after="100" w:afterAutospacing="1" w:line="360" w:lineRule="auto"/>
              <w:ind w:left="283" w:firstLine="74"/>
              <w:jc w:val="center"/>
              <w:rPr>
                <w:sz w:val="24"/>
                <w:szCs w:val="24"/>
              </w:rPr>
            </w:pPr>
            <w:proofErr w:type="spellStart"/>
            <w:r>
              <w:rPr>
                <w:sz w:val="24"/>
                <w:szCs w:val="24"/>
              </w:rPr>
              <w:t>Компетентностно-</w:t>
            </w:r>
            <w:r w:rsidRPr="008C50E4">
              <w:rPr>
                <w:sz w:val="24"/>
                <w:szCs w:val="24"/>
              </w:rPr>
              <w:t>ориентированное</w:t>
            </w:r>
            <w:proofErr w:type="spellEnd"/>
            <w:r w:rsidRPr="008C50E4">
              <w:rPr>
                <w:sz w:val="24"/>
                <w:szCs w:val="24"/>
              </w:rPr>
              <w:t xml:space="preserve"> обучение</w:t>
            </w:r>
          </w:p>
        </w:tc>
        <w:tc>
          <w:tcPr>
            <w:tcW w:w="4961" w:type="dxa"/>
          </w:tcPr>
          <w:p w:rsidR="00DB78A9" w:rsidRDefault="00DB78A9" w:rsidP="00DB78A9">
            <w:pPr>
              <w:tabs>
                <w:tab w:val="left" w:pos="0"/>
              </w:tabs>
              <w:spacing w:before="100" w:beforeAutospacing="1" w:after="100" w:afterAutospacing="1" w:line="360" w:lineRule="auto"/>
              <w:jc w:val="center"/>
              <w:rPr>
                <w:sz w:val="24"/>
                <w:szCs w:val="24"/>
              </w:rPr>
            </w:pPr>
            <w:r w:rsidRPr="008C50E4">
              <w:rPr>
                <w:sz w:val="24"/>
                <w:szCs w:val="24"/>
              </w:rPr>
              <w:t>Исследовательская работа в группах</w:t>
            </w:r>
            <w:proofErr w:type="gramStart"/>
            <w:r w:rsidRPr="008C50E4">
              <w:rPr>
                <w:sz w:val="24"/>
                <w:szCs w:val="24"/>
              </w:rPr>
              <w:t>.п</w:t>
            </w:r>
            <w:proofErr w:type="gramEnd"/>
            <w:r w:rsidRPr="008C50E4">
              <w:rPr>
                <w:sz w:val="24"/>
                <w:szCs w:val="24"/>
              </w:rPr>
              <w:t>арах</w:t>
            </w:r>
          </w:p>
        </w:tc>
      </w:tr>
      <w:tr w:rsidR="00DB78A9" w:rsidTr="00DB78A9">
        <w:trPr>
          <w:trHeight w:val="327"/>
        </w:trPr>
        <w:tc>
          <w:tcPr>
            <w:tcW w:w="2694" w:type="dxa"/>
            <w:vMerge/>
          </w:tcPr>
          <w:p w:rsidR="00DB78A9" w:rsidRDefault="00DB78A9" w:rsidP="00DB78A9">
            <w:pPr>
              <w:tabs>
                <w:tab w:val="left" w:pos="0"/>
              </w:tabs>
              <w:spacing w:before="100" w:beforeAutospacing="1" w:after="100" w:afterAutospacing="1" w:line="360" w:lineRule="auto"/>
              <w:jc w:val="center"/>
              <w:rPr>
                <w:sz w:val="24"/>
                <w:szCs w:val="24"/>
              </w:rPr>
            </w:pPr>
          </w:p>
        </w:tc>
        <w:tc>
          <w:tcPr>
            <w:tcW w:w="2551" w:type="dxa"/>
          </w:tcPr>
          <w:p w:rsidR="00DB78A9" w:rsidRDefault="00DB78A9" w:rsidP="001B5DDF">
            <w:pPr>
              <w:tabs>
                <w:tab w:val="left" w:pos="0"/>
              </w:tabs>
              <w:spacing w:before="100" w:beforeAutospacing="1" w:after="100" w:afterAutospacing="1" w:line="360" w:lineRule="auto"/>
              <w:ind w:left="425" w:hanging="68"/>
              <w:jc w:val="center"/>
              <w:rPr>
                <w:sz w:val="24"/>
                <w:szCs w:val="24"/>
              </w:rPr>
            </w:pPr>
            <w:r w:rsidRPr="008C50E4">
              <w:rPr>
                <w:sz w:val="24"/>
                <w:szCs w:val="24"/>
              </w:rPr>
              <w:t>Информационно-коммуникативные технологии</w:t>
            </w:r>
          </w:p>
        </w:tc>
        <w:tc>
          <w:tcPr>
            <w:tcW w:w="4961" w:type="dxa"/>
          </w:tcPr>
          <w:p w:rsidR="00DB78A9" w:rsidRDefault="00DB78A9" w:rsidP="00DB78A9">
            <w:pPr>
              <w:tabs>
                <w:tab w:val="left" w:pos="0"/>
              </w:tabs>
              <w:spacing w:before="100" w:beforeAutospacing="1" w:after="100" w:afterAutospacing="1"/>
              <w:rPr>
                <w:sz w:val="24"/>
                <w:szCs w:val="24"/>
              </w:rPr>
            </w:pPr>
            <w:r>
              <w:rPr>
                <w:sz w:val="24"/>
                <w:szCs w:val="24"/>
              </w:rPr>
              <w:t>-</w:t>
            </w:r>
            <w:r w:rsidRPr="008C50E4">
              <w:rPr>
                <w:sz w:val="24"/>
                <w:szCs w:val="24"/>
              </w:rPr>
              <w:t>знакомство с новым материалом на ПК</w:t>
            </w:r>
          </w:p>
          <w:p w:rsidR="00DB78A9" w:rsidRPr="008C50E4" w:rsidRDefault="00DB78A9" w:rsidP="00DB78A9">
            <w:pPr>
              <w:tabs>
                <w:tab w:val="left" w:pos="0"/>
              </w:tabs>
              <w:spacing w:before="100" w:beforeAutospacing="1" w:after="100" w:afterAutospacing="1"/>
              <w:ind w:left="0" w:firstLine="0"/>
              <w:rPr>
                <w:sz w:val="24"/>
                <w:szCs w:val="24"/>
              </w:rPr>
            </w:pPr>
            <w:r>
              <w:rPr>
                <w:sz w:val="24"/>
                <w:szCs w:val="24"/>
              </w:rPr>
              <w:t>-</w:t>
            </w:r>
            <w:proofErr w:type="spellStart"/>
            <w:r w:rsidRPr="008C50E4">
              <w:rPr>
                <w:sz w:val="24"/>
                <w:szCs w:val="24"/>
              </w:rPr>
              <w:t>разноуровневые</w:t>
            </w:r>
            <w:proofErr w:type="spellEnd"/>
            <w:r w:rsidRPr="008C50E4">
              <w:rPr>
                <w:sz w:val="24"/>
                <w:szCs w:val="24"/>
              </w:rPr>
              <w:t xml:space="preserve"> задания на ПК</w:t>
            </w:r>
          </w:p>
          <w:p w:rsidR="00DB78A9" w:rsidRDefault="00DB78A9" w:rsidP="00DB78A9">
            <w:pPr>
              <w:tabs>
                <w:tab w:val="left" w:pos="0"/>
              </w:tabs>
              <w:spacing w:before="100" w:beforeAutospacing="1" w:after="100" w:afterAutospacing="1" w:line="360" w:lineRule="auto"/>
              <w:jc w:val="center"/>
              <w:rPr>
                <w:sz w:val="24"/>
                <w:szCs w:val="24"/>
              </w:rPr>
            </w:pPr>
          </w:p>
        </w:tc>
      </w:tr>
      <w:tr w:rsidR="00DB78A9" w:rsidTr="00DB78A9">
        <w:trPr>
          <w:trHeight w:val="316"/>
        </w:trPr>
        <w:tc>
          <w:tcPr>
            <w:tcW w:w="2694" w:type="dxa"/>
            <w:vMerge/>
          </w:tcPr>
          <w:p w:rsidR="00DB78A9" w:rsidRDefault="00DB78A9" w:rsidP="00DB78A9">
            <w:pPr>
              <w:tabs>
                <w:tab w:val="left" w:pos="0"/>
              </w:tabs>
              <w:spacing w:before="100" w:beforeAutospacing="1" w:after="100" w:afterAutospacing="1" w:line="360" w:lineRule="auto"/>
              <w:jc w:val="center"/>
              <w:rPr>
                <w:sz w:val="24"/>
                <w:szCs w:val="24"/>
              </w:rPr>
            </w:pPr>
          </w:p>
        </w:tc>
        <w:tc>
          <w:tcPr>
            <w:tcW w:w="2551" w:type="dxa"/>
          </w:tcPr>
          <w:p w:rsidR="00DB78A9" w:rsidRDefault="00DB78A9" w:rsidP="001B5DDF">
            <w:pPr>
              <w:tabs>
                <w:tab w:val="left" w:pos="0"/>
              </w:tabs>
              <w:spacing w:before="100" w:beforeAutospacing="1" w:after="100" w:afterAutospacing="1" w:line="360" w:lineRule="auto"/>
              <w:ind w:hanging="68"/>
              <w:jc w:val="center"/>
              <w:rPr>
                <w:sz w:val="24"/>
                <w:szCs w:val="24"/>
              </w:rPr>
            </w:pPr>
            <w:r w:rsidRPr="008C50E4">
              <w:rPr>
                <w:sz w:val="24"/>
                <w:szCs w:val="24"/>
              </w:rPr>
              <w:t>Развивающее обучение</w:t>
            </w:r>
          </w:p>
        </w:tc>
        <w:tc>
          <w:tcPr>
            <w:tcW w:w="4961" w:type="dxa"/>
          </w:tcPr>
          <w:p w:rsidR="00DB78A9" w:rsidRPr="008C50E4" w:rsidRDefault="00DB78A9" w:rsidP="00DB78A9">
            <w:pPr>
              <w:tabs>
                <w:tab w:val="left" w:pos="0"/>
              </w:tabs>
              <w:spacing w:before="100" w:beforeAutospacing="1" w:after="100" w:afterAutospacing="1"/>
              <w:ind w:left="0" w:firstLine="0"/>
              <w:rPr>
                <w:sz w:val="24"/>
                <w:szCs w:val="24"/>
              </w:rPr>
            </w:pPr>
            <w:r w:rsidRPr="008C50E4">
              <w:rPr>
                <w:sz w:val="24"/>
                <w:szCs w:val="24"/>
              </w:rPr>
              <w:t xml:space="preserve">Задания </w:t>
            </w:r>
            <w:r>
              <w:rPr>
                <w:sz w:val="24"/>
                <w:szCs w:val="24"/>
              </w:rPr>
              <w:t xml:space="preserve">на развитие </w:t>
            </w:r>
            <w:proofErr w:type="spellStart"/>
            <w:r>
              <w:rPr>
                <w:sz w:val="24"/>
                <w:szCs w:val="24"/>
              </w:rPr>
              <w:t>общеинтеллектуальных</w:t>
            </w:r>
            <w:proofErr w:type="spellEnd"/>
            <w:r w:rsidRPr="008C50E4">
              <w:rPr>
                <w:sz w:val="24"/>
                <w:szCs w:val="24"/>
              </w:rPr>
              <w:t xml:space="preserve"> умений – сравнения, мышления, конкретизации, обобщения</w:t>
            </w:r>
          </w:p>
          <w:p w:rsidR="00DB78A9" w:rsidRDefault="00DB78A9" w:rsidP="00DB78A9">
            <w:pPr>
              <w:tabs>
                <w:tab w:val="left" w:pos="0"/>
              </w:tabs>
              <w:spacing w:before="100" w:beforeAutospacing="1" w:after="100" w:afterAutospacing="1" w:line="360" w:lineRule="auto"/>
              <w:jc w:val="center"/>
              <w:rPr>
                <w:sz w:val="24"/>
                <w:szCs w:val="24"/>
              </w:rPr>
            </w:pPr>
          </w:p>
        </w:tc>
      </w:tr>
      <w:tr w:rsidR="00DB78A9" w:rsidTr="00DB78A9">
        <w:trPr>
          <w:trHeight w:val="316"/>
        </w:trPr>
        <w:tc>
          <w:tcPr>
            <w:tcW w:w="2694" w:type="dxa"/>
            <w:vMerge/>
          </w:tcPr>
          <w:p w:rsidR="00DB78A9" w:rsidRDefault="00DB78A9" w:rsidP="00DB78A9">
            <w:pPr>
              <w:tabs>
                <w:tab w:val="left" w:pos="0"/>
              </w:tabs>
              <w:spacing w:before="100" w:beforeAutospacing="1" w:after="100" w:afterAutospacing="1" w:line="360" w:lineRule="auto"/>
              <w:jc w:val="center"/>
              <w:rPr>
                <w:sz w:val="24"/>
                <w:szCs w:val="24"/>
              </w:rPr>
            </w:pPr>
          </w:p>
        </w:tc>
        <w:tc>
          <w:tcPr>
            <w:tcW w:w="2551" w:type="dxa"/>
          </w:tcPr>
          <w:p w:rsidR="00DB78A9" w:rsidRDefault="00DB78A9" w:rsidP="00DB78A9">
            <w:pPr>
              <w:tabs>
                <w:tab w:val="left" w:pos="0"/>
              </w:tabs>
              <w:spacing w:before="100" w:beforeAutospacing="1" w:after="100" w:afterAutospacing="1" w:line="360" w:lineRule="auto"/>
              <w:jc w:val="center"/>
              <w:rPr>
                <w:sz w:val="24"/>
                <w:szCs w:val="24"/>
              </w:rPr>
            </w:pPr>
            <w:r w:rsidRPr="008C50E4">
              <w:rPr>
                <w:sz w:val="24"/>
                <w:szCs w:val="24"/>
              </w:rPr>
              <w:t>Игровые технологии</w:t>
            </w:r>
          </w:p>
        </w:tc>
        <w:tc>
          <w:tcPr>
            <w:tcW w:w="4961" w:type="dxa"/>
          </w:tcPr>
          <w:p w:rsidR="00DB78A9" w:rsidRPr="008C50E4" w:rsidRDefault="00DB78A9" w:rsidP="00DB78A9">
            <w:pPr>
              <w:tabs>
                <w:tab w:val="left" w:pos="0"/>
              </w:tabs>
              <w:spacing w:before="100" w:beforeAutospacing="1" w:after="100" w:afterAutospacing="1"/>
              <w:rPr>
                <w:sz w:val="24"/>
                <w:szCs w:val="24"/>
              </w:rPr>
            </w:pPr>
            <w:r w:rsidRPr="008C50E4">
              <w:rPr>
                <w:sz w:val="24"/>
                <w:szCs w:val="24"/>
              </w:rPr>
              <w:t xml:space="preserve">Игровая ситуация </w:t>
            </w:r>
          </w:p>
          <w:p w:rsidR="00DB78A9" w:rsidRDefault="00DB78A9" w:rsidP="00DB78A9">
            <w:pPr>
              <w:tabs>
                <w:tab w:val="left" w:pos="0"/>
              </w:tabs>
              <w:spacing w:before="100" w:beforeAutospacing="1" w:after="100" w:afterAutospacing="1" w:line="360" w:lineRule="auto"/>
              <w:jc w:val="center"/>
              <w:rPr>
                <w:sz w:val="24"/>
                <w:szCs w:val="24"/>
              </w:rPr>
            </w:pPr>
          </w:p>
        </w:tc>
      </w:tr>
      <w:tr w:rsidR="00DB78A9" w:rsidTr="00DB78A9">
        <w:trPr>
          <w:trHeight w:val="327"/>
        </w:trPr>
        <w:tc>
          <w:tcPr>
            <w:tcW w:w="2694" w:type="dxa"/>
            <w:vMerge/>
          </w:tcPr>
          <w:p w:rsidR="00DB78A9" w:rsidRDefault="00DB78A9" w:rsidP="00DB78A9">
            <w:pPr>
              <w:tabs>
                <w:tab w:val="left" w:pos="0"/>
              </w:tabs>
              <w:spacing w:before="100" w:beforeAutospacing="1" w:after="100" w:afterAutospacing="1" w:line="360" w:lineRule="auto"/>
              <w:jc w:val="center"/>
              <w:rPr>
                <w:sz w:val="24"/>
                <w:szCs w:val="24"/>
              </w:rPr>
            </w:pPr>
          </w:p>
        </w:tc>
        <w:tc>
          <w:tcPr>
            <w:tcW w:w="2551" w:type="dxa"/>
          </w:tcPr>
          <w:p w:rsidR="00DB78A9" w:rsidRDefault="00DB78A9" w:rsidP="00DB78A9">
            <w:pPr>
              <w:tabs>
                <w:tab w:val="left" w:pos="0"/>
              </w:tabs>
              <w:spacing w:before="100" w:beforeAutospacing="1" w:after="100" w:afterAutospacing="1" w:line="360" w:lineRule="auto"/>
              <w:jc w:val="center"/>
              <w:rPr>
                <w:sz w:val="24"/>
                <w:szCs w:val="24"/>
              </w:rPr>
            </w:pPr>
            <w:r w:rsidRPr="008C50E4">
              <w:rPr>
                <w:sz w:val="24"/>
                <w:szCs w:val="24"/>
              </w:rPr>
              <w:t>Проблемное  обучение</w:t>
            </w:r>
          </w:p>
        </w:tc>
        <w:tc>
          <w:tcPr>
            <w:tcW w:w="4961" w:type="dxa"/>
          </w:tcPr>
          <w:p w:rsidR="00DB78A9" w:rsidRDefault="00DB78A9" w:rsidP="00DB78A9">
            <w:pPr>
              <w:tabs>
                <w:tab w:val="left" w:pos="0"/>
              </w:tabs>
              <w:spacing w:before="100" w:beforeAutospacing="1" w:after="100" w:afterAutospacing="1" w:line="360" w:lineRule="auto"/>
              <w:jc w:val="center"/>
              <w:rPr>
                <w:sz w:val="24"/>
                <w:szCs w:val="24"/>
              </w:rPr>
            </w:pPr>
            <w:r w:rsidRPr="008C50E4">
              <w:rPr>
                <w:sz w:val="24"/>
                <w:szCs w:val="24"/>
              </w:rPr>
              <w:t>Создание проблемной ситуации</w:t>
            </w:r>
          </w:p>
        </w:tc>
      </w:tr>
      <w:tr w:rsidR="00DB78A9" w:rsidTr="00DB78A9">
        <w:trPr>
          <w:trHeight w:val="316"/>
        </w:trPr>
        <w:tc>
          <w:tcPr>
            <w:tcW w:w="2694" w:type="dxa"/>
          </w:tcPr>
          <w:p w:rsidR="00DB78A9" w:rsidRPr="00DB78A9" w:rsidRDefault="00DB78A9" w:rsidP="00DB78A9">
            <w:pPr>
              <w:tabs>
                <w:tab w:val="left" w:pos="0"/>
              </w:tabs>
              <w:spacing w:before="100" w:beforeAutospacing="1" w:after="100" w:afterAutospacing="1" w:line="360" w:lineRule="auto"/>
              <w:jc w:val="center"/>
              <w:rPr>
                <w:b/>
                <w:i/>
                <w:sz w:val="24"/>
                <w:szCs w:val="24"/>
              </w:rPr>
            </w:pPr>
            <w:r w:rsidRPr="00DB78A9">
              <w:rPr>
                <w:b/>
                <w:i/>
                <w:sz w:val="24"/>
                <w:szCs w:val="24"/>
              </w:rPr>
              <w:t>Физкультминутка</w:t>
            </w:r>
          </w:p>
        </w:tc>
        <w:tc>
          <w:tcPr>
            <w:tcW w:w="2551" w:type="dxa"/>
          </w:tcPr>
          <w:p w:rsidR="00DB78A9" w:rsidRDefault="00DB78A9" w:rsidP="001B5DDF">
            <w:pPr>
              <w:tabs>
                <w:tab w:val="left" w:pos="0"/>
              </w:tabs>
              <w:spacing w:before="100" w:beforeAutospacing="1" w:after="100" w:afterAutospacing="1" w:line="276" w:lineRule="auto"/>
              <w:ind w:hanging="431"/>
              <w:rPr>
                <w:sz w:val="24"/>
                <w:szCs w:val="24"/>
              </w:rPr>
            </w:pPr>
            <w:proofErr w:type="spellStart"/>
            <w:r w:rsidRPr="008C50E4">
              <w:rPr>
                <w:sz w:val="24"/>
                <w:szCs w:val="24"/>
              </w:rPr>
              <w:t>Здоровьесберегаю</w:t>
            </w:r>
            <w:r w:rsidR="001B5DDF">
              <w:rPr>
                <w:sz w:val="24"/>
                <w:szCs w:val="24"/>
              </w:rPr>
              <w:t>-</w:t>
            </w:r>
            <w:r w:rsidRPr="008C50E4">
              <w:rPr>
                <w:sz w:val="24"/>
                <w:szCs w:val="24"/>
              </w:rPr>
              <w:t>щий</w:t>
            </w:r>
            <w:proofErr w:type="spellEnd"/>
            <w:r w:rsidRPr="008C50E4">
              <w:rPr>
                <w:sz w:val="24"/>
                <w:szCs w:val="24"/>
              </w:rPr>
              <w:t xml:space="preserve"> подход</w:t>
            </w:r>
          </w:p>
        </w:tc>
        <w:tc>
          <w:tcPr>
            <w:tcW w:w="4961" w:type="dxa"/>
          </w:tcPr>
          <w:p w:rsidR="00DB78A9" w:rsidRDefault="00DB78A9" w:rsidP="00DB78A9">
            <w:pPr>
              <w:tabs>
                <w:tab w:val="left" w:pos="0"/>
              </w:tabs>
              <w:spacing w:before="100" w:beforeAutospacing="1" w:after="100" w:afterAutospacing="1" w:line="360" w:lineRule="auto"/>
              <w:ind w:left="176" w:hanging="176"/>
              <w:jc w:val="center"/>
              <w:rPr>
                <w:sz w:val="24"/>
                <w:szCs w:val="24"/>
              </w:rPr>
            </w:pPr>
            <w:r w:rsidRPr="008C50E4">
              <w:rPr>
                <w:sz w:val="24"/>
                <w:szCs w:val="24"/>
              </w:rPr>
              <w:t>Гимнастика для тела,  слуха, глаз; танцевально-ритмические  паузы  (под музыку); точечный массаж, дыхательная гимнастика; упражнения на релаксацию</w:t>
            </w:r>
          </w:p>
        </w:tc>
      </w:tr>
      <w:tr w:rsidR="00DB78A9" w:rsidTr="00DB78A9">
        <w:trPr>
          <w:trHeight w:val="316"/>
        </w:trPr>
        <w:tc>
          <w:tcPr>
            <w:tcW w:w="2694" w:type="dxa"/>
          </w:tcPr>
          <w:p w:rsidR="00DB78A9" w:rsidRPr="00DB78A9" w:rsidRDefault="00DB78A9" w:rsidP="00DB78A9">
            <w:pPr>
              <w:tabs>
                <w:tab w:val="left" w:pos="0"/>
              </w:tabs>
              <w:spacing w:before="100" w:beforeAutospacing="1" w:after="100" w:afterAutospacing="1" w:line="360" w:lineRule="auto"/>
              <w:jc w:val="center"/>
              <w:rPr>
                <w:b/>
                <w:i/>
                <w:sz w:val="24"/>
                <w:szCs w:val="24"/>
              </w:rPr>
            </w:pPr>
            <w:r w:rsidRPr="00DB78A9">
              <w:rPr>
                <w:b/>
                <w:i/>
                <w:iCs/>
                <w:sz w:val="24"/>
                <w:szCs w:val="24"/>
              </w:rPr>
              <w:t>Индивидуальная (самостоятельная) работа</w:t>
            </w:r>
          </w:p>
        </w:tc>
        <w:tc>
          <w:tcPr>
            <w:tcW w:w="2551" w:type="dxa"/>
          </w:tcPr>
          <w:p w:rsidR="00DB78A9" w:rsidRDefault="00DB78A9" w:rsidP="00DB78A9">
            <w:pPr>
              <w:tabs>
                <w:tab w:val="left" w:pos="0"/>
              </w:tabs>
              <w:spacing w:before="100" w:beforeAutospacing="1" w:after="100" w:afterAutospacing="1" w:line="360" w:lineRule="auto"/>
              <w:ind w:left="317" w:firstLine="283"/>
              <w:jc w:val="center"/>
              <w:rPr>
                <w:sz w:val="24"/>
                <w:szCs w:val="24"/>
              </w:rPr>
            </w:pPr>
            <w:r w:rsidRPr="008C50E4">
              <w:rPr>
                <w:sz w:val="24"/>
                <w:szCs w:val="24"/>
              </w:rPr>
              <w:t>Информационно-коммуникативные технологии</w:t>
            </w:r>
          </w:p>
        </w:tc>
        <w:tc>
          <w:tcPr>
            <w:tcW w:w="4961" w:type="dxa"/>
          </w:tcPr>
          <w:p w:rsidR="00DB78A9" w:rsidRPr="008C50E4" w:rsidRDefault="00DB78A9" w:rsidP="00DB78A9">
            <w:pPr>
              <w:tabs>
                <w:tab w:val="left" w:pos="0"/>
              </w:tabs>
              <w:spacing w:before="100" w:beforeAutospacing="1" w:after="100" w:afterAutospacing="1"/>
              <w:rPr>
                <w:sz w:val="24"/>
                <w:szCs w:val="24"/>
              </w:rPr>
            </w:pPr>
            <w:r w:rsidRPr="008C50E4">
              <w:rPr>
                <w:sz w:val="24"/>
                <w:szCs w:val="24"/>
              </w:rPr>
              <w:t>-Тестирование на ПК</w:t>
            </w:r>
          </w:p>
          <w:p w:rsidR="00DB78A9" w:rsidRDefault="00DB78A9" w:rsidP="00DB78A9">
            <w:pPr>
              <w:tabs>
                <w:tab w:val="left" w:pos="0"/>
              </w:tabs>
              <w:spacing w:before="100" w:beforeAutospacing="1" w:after="100" w:afterAutospacing="1" w:line="360" w:lineRule="auto"/>
              <w:jc w:val="center"/>
              <w:rPr>
                <w:sz w:val="24"/>
                <w:szCs w:val="24"/>
              </w:rPr>
            </w:pPr>
            <w:r w:rsidRPr="008C50E4">
              <w:rPr>
                <w:sz w:val="24"/>
                <w:szCs w:val="24"/>
              </w:rPr>
              <w:t>-</w:t>
            </w:r>
            <w:proofErr w:type="spellStart"/>
            <w:r w:rsidRPr="008C50E4">
              <w:rPr>
                <w:sz w:val="24"/>
                <w:szCs w:val="24"/>
              </w:rPr>
              <w:t>разноуровневые</w:t>
            </w:r>
            <w:proofErr w:type="spellEnd"/>
            <w:r w:rsidRPr="008C50E4">
              <w:rPr>
                <w:sz w:val="24"/>
                <w:szCs w:val="24"/>
              </w:rPr>
              <w:t xml:space="preserve"> задания на ПК</w:t>
            </w:r>
          </w:p>
        </w:tc>
      </w:tr>
      <w:tr w:rsidR="00DB78A9" w:rsidTr="00DB78A9">
        <w:trPr>
          <w:trHeight w:val="896"/>
        </w:trPr>
        <w:tc>
          <w:tcPr>
            <w:tcW w:w="2694" w:type="dxa"/>
            <w:vMerge w:val="restart"/>
          </w:tcPr>
          <w:p w:rsidR="00DB78A9" w:rsidRDefault="00DB78A9" w:rsidP="00DB78A9">
            <w:pPr>
              <w:tabs>
                <w:tab w:val="left" w:pos="0"/>
              </w:tabs>
              <w:spacing w:before="100" w:beforeAutospacing="1" w:after="100" w:afterAutospacing="1" w:line="360" w:lineRule="auto"/>
              <w:jc w:val="center"/>
              <w:rPr>
                <w:iCs/>
                <w:sz w:val="24"/>
                <w:szCs w:val="24"/>
              </w:rPr>
            </w:pPr>
          </w:p>
          <w:p w:rsidR="00DB78A9" w:rsidRPr="00DB78A9" w:rsidRDefault="00DB78A9" w:rsidP="00DB78A9">
            <w:pPr>
              <w:tabs>
                <w:tab w:val="left" w:pos="0"/>
              </w:tabs>
              <w:spacing w:before="100" w:beforeAutospacing="1" w:after="100" w:afterAutospacing="1" w:line="360" w:lineRule="auto"/>
              <w:jc w:val="center"/>
              <w:rPr>
                <w:b/>
                <w:i/>
                <w:sz w:val="24"/>
                <w:szCs w:val="24"/>
              </w:rPr>
            </w:pPr>
            <w:r w:rsidRPr="00DB78A9">
              <w:rPr>
                <w:b/>
                <w:i/>
                <w:iCs/>
                <w:sz w:val="24"/>
                <w:szCs w:val="24"/>
              </w:rPr>
              <w:lastRenderedPageBreak/>
              <w:t>Подведение итогов урока.</w:t>
            </w:r>
          </w:p>
        </w:tc>
        <w:tc>
          <w:tcPr>
            <w:tcW w:w="2551" w:type="dxa"/>
          </w:tcPr>
          <w:p w:rsidR="00DB78A9" w:rsidRPr="008C50E4" w:rsidRDefault="00DB78A9" w:rsidP="00DB78A9">
            <w:pPr>
              <w:tabs>
                <w:tab w:val="left" w:pos="0"/>
              </w:tabs>
              <w:spacing w:before="100" w:beforeAutospacing="1" w:after="100" w:afterAutospacing="1"/>
              <w:ind w:left="0" w:firstLine="0"/>
              <w:jc w:val="center"/>
              <w:rPr>
                <w:sz w:val="24"/>
                <w:szCs w:val="24"/>
              </w:rPr>
            </w:pPr>
            <w:r w:rsidRPr="008C50E4">
              <w:rPr>
                <w:sz w:val="24"/>
                <w:szCs w:val="24"/>
              </w:rPr>
              <w:lastRenderedPageBreak/>
              <w:t>Гуманно-личностная   технология</w:t>
            </w:r>
          </w:p>
          <w:p w:rsidR="00DB78A9" w:rsidRDefault="00DB78A9" w:rsidP="00DB78A9">
            <w:pPr>
              <w:tabs>
                <w:tab w:val="left" w:pos="0"/>
              </w:tabs>
              <w:spacing w:before="100" w:beforeAutospacing="1" w:after="100" w:afterAutospacing="1" w:line="360" w:lineRule="auto"/>
              <w:jc w:val="center"/>
              <w:rPr>
                <w:sz w:val="24"/>
                <w:szCs w:val="24"/>
              </w:rPr>
            </w:pPr>
          </w:p>
        </w:tc>
        <w:tc>
          <w:tcPr>
            <w:tcW w:w="4961" w:type="dxa"/>
          </w:tcPr>
          <w:p w:rsidR="00DB78A9" w:rsidRDefault="00DB78A9" w:rsidP="00DB78A9">
            <w:pPr>
              <w:tabs>
                <w:tab w:val="left" w:pos="0"/>
              </w:tabs>
              <w:spacing w:before="100" w:beforeAutospacing="1" w:after="100" w:afterAutospacing="1" w:line="360" w:lineRule="auto"/>
              <w:jc w:val="center"/>
              <w:rPr>
                <w:sz w:val="24"/>
                <w:szCs w:val="24"/>
              </w:rPr>
            </w:pPr>
            <w:r w:rsidRPr="008C50E4">
              <w:rPr>
                <w:sz w:val="24"/>
                <w:szCs w:val="24"/>
              </w:rPr>
              <w:lastRenderedPageBreak/>
              <w:t>- создание ситуации успеха</w:t>
            </w:r>
          </w:p>
        </w:tc>
      </w:tr>
      <w:tr w:rsidR="00DB78A9" w:rsidTr="00DB78A9">
        <w:trPr>
          <w:trHeight w:val="327"/>
        </w:trPr>
        <w:tc>
          <w:tcPr>
            <w:tcW w:w="2694" w:type="dxa"/>
            <w:vMerge/>
          </w:tcPr>
          <w:p w:rsidR="00DB78A9" w:rsidRDefault="00DB78A9" w:rsidP="00DB78A9">
            <w:pPr>
              <w:tabs>
                <w:tab w:val="left" w:pos="0"/>
              </w:tabs>
              <w:spacing w:before="100" w:beforeAutospacing="1" w:after="100" w:afterAutospacing="1" w:line="360" w:lineRule="auto"/>
              <w:jc w:val="center"/>
              <w:rPr>
                <w:sz w:val="24"/>
                <w:szCs w:val="24"/>
              </w:rPr>
            </w:pPr>
          </w:p>
        </w:tc>
        <w:tc>
          <w:tcPr>
            <w:tcW w:w="2551" w:type="dxa"/>
          </w:tcPr>
          <w:p w:rsidR="00DB78A9" w:rsidRDefault="00DB78A9" w:rsidP="00DB78A9">
            <w:pPr>
              <w:tabs>
                <w:tab w:val="left" w:pos="-534"/>
              </w:tabs>
              <w:spacing w:before="100" w:beforeAutospacing="1" w:after="100" w:afterAutospacing="1" w:line="360" w:lineRule="auto"/>
              <w:ind w:left="101" w:hanging="101"/>
              <w:jc w:val="center"/>
              <w:rPr>
                <w:sz w:val="24"/>
                <w:szCs w:val="24"/>
              </w:rPr>
            </w:pPr>
            <w:r w:rsidRPr="008C50E4">
              <w:rPr>
                <w:sz w:val="24"/>
                <w:szCs w:val="24"/>
              </w:rPr>
              <w:t>Педагогика сотрудничества</w:t>
            </w:r>
          </w:p>
        </w:tc>
        <w:tc>
          <w:tcPr>
            <w:tcW w:w="4961" w:type="dxa"/>
          </w:tcPr>
          <w:p w:rsidR="00DB78A9" w:rsidRDefault="00DB78A9" w:rsidP="00DB78A9">
            <w:pPr>
              <w:tabs>
                <w:tab w:val="left" w:pos="0"/>
              </w:tabs>
              <w:spacing w:before="100" w:beforeAutospacing="1" w:after="100" w:afterAutospacing="1"/>
              <w:rPr>
                <w:sz w:val="24"/>
                <w:szCs w:val="24"/>
              </w:rPr>
            </w:pPr>
            <w:r w:rsidRPr="008C50E4">
              <w:rPr>
                <w:sz w:val="24"/>
                <w:szCs w:val="24"/>
              </w:rPr>
              <w:t>- коллективный вывод</w:t>
            </w:r>
          </w:p>
          <w:p w:rsidR="00DB78A9" w:rsidRDefault="00DB78A9" w:rsidP="00DB78A9">
            <w:pPr>
              <w:tabs>
                <w:tab w:val="left" w:pos="0"/>
              </w:tabs>
              <w:spacing w:before="100" w:beforeAutospacing="1" w:after="100" w:afterAutospacing="1" w:line="276" w:lineRule="auto"/>
              <w:rPr>
                <w:sz w:val="24"/>
                <w:szCs w:val="24"/>
              </w:rPr>
            </w:pPr>
            <w:r w:rsidRPr="008C50E4">
              <w:rPr>
                <w:sz w:val="24"/>
                <w:szCs w:val="24"/>
              </w:rPr>
              <w:t xml:space="preserve"> - подведение итогов в паре (сравнение)</w:t>
            </w:r>
          </w:p>
        </w:tc>
      </w:tr>
      <w:tr w:rsidR="00DB78A9" w:rsidTr="00DB78A9">
        <w:trPr>
          <w:trHeight w:val="316"/>
        </w:trPr>
        <w:tc>
          <w:tcPr>
            <w:tcW w:w="2694" w:type="dxa"/>
          </w:tcPr>
          <w:p w:rsidR="00DB78A9" w:rsidRPr="00DB78A9" w:rsidRDefault="00DB78A9" w:rsidP="00DB78A9">
            <w:pPr>
              <w:tabs>
                <w:tab w:val="left" w:pos="0"/>
              </w:tabs>
              <w:spacing w:before="100" w:beforeAutospacing="1" w:after="100" w:afterAutospacing="1" w:line="360" w:lineRule="auto"/>
              <w:jc w:val="center"/>
              <w:rPr>
                <w:b/>
                <w:i/>
                <w:sz w:val="24"/>
                <w:szCs w:val="24"/>
              </w:rPr>
            </w:pPr>
            <w:r w:rsidRPr="00DB78A9">
              <w:rPr>
                <w:b/>
                <w:i/>
                <w:iCs/>
                <w:sz w:val="24"/>
                <w:szCs w:val="24"/>
              </w:rPr>
              <w:t>Рефлексия</w:t>
            </w:r>
          </w:p>
        </w:tc>
        <w:tc>
          <w:tcPr>
            <w:tcW w:w="2551" w:type="dxa"/>
          </w:tcPr>
          <w:p w:rsidR="00DB78A9" w:rsidRPr="008C50E4" w:rsidRDefault="00DB78A9" w:rsidP="00DB78A9">
            <w:pPr>
              <w:tabs>
                <w:tab w:val="left" w:pos="0"/>
              </w:tabs>
              <w:spacing w:before="100" w:beforeAutospacing="1" w:after="100" w:afterAutospacing="1"/>
              <w:ind w:left="242" w:firstLine="0"/>
              <w:jc w:val="center"/>
              <w:rPr>
                <w:sz w:val="24"/>
                <w:szCs w:val="24"/>
              </w:rPr>
            </w:pPr>
            <w:r w:rsidRPr="008C50E4">
              <w:rPr>
                <w:sz w:val="24"/>
                <w:szCs w:val="24"/>
              </w:rPr>
              <w:t>Гуманно-личностная   технология</w:t>
            </w:r>
          </w:p>
          <w:p w:rsidR="00DB78A9" w:rsidRDefault="00DB78A9" w:rsidP="00DB78A9">
            <w:pPr>
              <w:tabs>
                <w:tab w:val="left" w:pos="0"/>
              </w:tabs>
              <w:spacing w:before="100" w:beforeAutospacing="1" w:after="100" w:afterAutospacing="1" w:line="360" w:lineRule="auto"/>
              <w:jc w:val="center"/>
              <w:rPr>
                <w:sz w:val="24"/>
                <w:szCs w:val="24"/>
              </w:rPr>
            </w:pPr>
          </w:p>
        </w:tc>
        <w:tc>
          <w:tcPr>
            <w:tcW w:w="4961" w:type="dxa"/>
          </w:tcPr>
          <w:p w:rsidR="00DB78A9" w:rsidRDefault="00DB78A9" w:rsidP="00DB78A9">
            <w:pPr>
              <w:tabs>
                <w:tab w:val="left" w:pos="0"/>
              </w:tabs>
              <w:spacing w:before="100" w:beforeAutospacing="1" w:after="100" w:afterAutospacing="1" w:line="360" w:lineRule="auto"/>
              <w:jc w:val="center"/>
              <w:rPr>
                <w:sz w:val="24"/>
                <w:szCs w:val="24"/>
              </w:rPr>
            </w:pPr>
            <w:r>
              <w:rPr>
                <w:sz w:val="24"/>
                <w:szCs w:val="24"/>
              </w:rPr>
              <w:t xml:space="preserve">- </w:t>
            </w:r>
            <w:r w:rsidRPr="008C50E4">
              <w:rPr>
                <w:sz w:val="24"/>
                <w:szCs w:val="24"/>
              </w:rPr>
              <w:t>создание ситуации успеха</w:t>
            </w:r>
          </w:p>
        </w:tc>
      </w:tr>
      <w:tr w:rsidR="00DB78A9" w:rsidTr="00DB78A9">
        <w:trPr>
          <w:trHeight w:val="327"/>
        </w:trPr>
        <w:tc>
          <w:tcPr>
            <w:tcW w:w="2694" w:type="dxa"/>
          </w:tcPr>
          <w:p w:rsidR="00DB78A9" w:rsidRDefault="00DB78A9" w:rsidP="00DB78A9">
            <w:pPr>
              <w:tabs>
                <w:tab w:val="left" w:pos="0"/>
              </w:tabs>
              <w:spacing w:before="100" w:beforeAutospacing="1" w:after="100" w:afterAutospacing="1" w:line="360" w:lineRule="auto"/>
              <w:jc w:val="center"/>
              <w:rPr>
                <w:sz w:val="24"/>
                <w:szCs w:val="24"/>
              </w:rPr>
            </w:pPr>
          </w:p>
        </w:tc>
        <w:tc>
          <w:tcPr>
            <w:tcW w:w="2551" w:type="dxa"/>
          </w:tcPr>
          <w:p w:rsidR="00DB78A9" w:rsidRDefault="00DB78A9" w:rsidP="00DB78A9">
            <w:pPr>
              <w:tabs>
                <w:tab w:val="left" w:pos="0"/>
              </w:tabs>
              <w:spacing w:before="100" w:beforeAutospacing="1" w:after="100" w:afterAutospacing="1" w:line="276" w:lineRule="auto"/>
              <w:ind w:hanging="472"/>
              <w:jc w:val="left"/>
              <w:rPr>
                <w:sz w:val="24"/>
                <w:szCs w:val="24"/>
              </w:rPr>
            </w:pPr>
            <w:proofErr w:type="spellStart"/>
            <w:r w:rsidRPr="008C50E4">
              <w:rPr>
                <w:sz w:val="24"/>
                <w:szCs w:val="24"/>
              </w:rPr>
              <w:t>Здоровьесберегаю</w:t>
            </w:r>
            <w:r w:rsidR="001B5DDF">
              <w:rPr>
                <w:sz w:val="24"/>
                <w:szCs w:val="24"/>
              </w:rPr>
              <w:t>-</w:t>
            </w:r>
            <w:r w:rsidRPr="008C50E4">
              <w:rPr>
                <w:sz w:val="24"/>
                <w:szCs w:val="24"/>
              </w:rPr>
              <w:t>щий</w:t>
            </w:r>
            <w:proofErr w:type="spellEnd"/>
            <w:r w:rsidRPr="008C50E4">
              <w:rPr>
                <w:sz w:val="24"/>
                <w:szCs w:val="24"/>
              </w:rPr>
              <w:t xml:space="preserve"> подход</w:t>
            </w:r>
          </w:p>
        </w:tc>
        <w:tc>
          <w:tcPr>
            <w:tcW w:w="4961" w:type="dxa"/>
          </w:tcPr>
          <w:p w:rsidR="00DB78A9" w:rsidRDefault="00DB78A9" w:rsidP="00DB78A9">
            <w:pPr>
              <w:tabs>
                <w:tab w:val="left" w:pos="0"/>
              </w:tabs>
              <w:spacing w:before="100" w:beforeAutospacing="1" w:after="100" w:afterAutospacing="1" w:line="360" w:lineRule="auto"/>
              <w:jc w:val="center"/>
              <w:rPr>
                <w:sz w:val="24"/>
                <w:szCs w:val="24"/>
              </w:rPr>
            </w:pPr>
            <w:r w:rsidRPr="008C50E4">
              <w:rPr>
                <w:sz w:val="24"/>
                <w:szCs w:val="24"/>
              </w:rPr>
              <w:t xml:space="preserve">Тренинг «Я </w:t>
            </w:r>
            <w:proofErr w:type="gramStart"/>
            <w:r w:rsidRPr="008C50E4">
              <w:rPr>
                <w:sz w:val="24"/>
                <w:szCs w:val="24"/>
              </w:rPr>
              <w:t>смог</w:t>
            </w:r>
            <w:proofErr w:type="gramEnd"/>
            <w:r w:rsidRPr="008C50E4">
              <w:rPr>
                <w:sz w:val="24"/>
                <w:szCs w:val="24"/>
              </w:rPr>
              <w:t>…что не получилось?»</w:t>
            </w:r>
          </w:p>
        </w:tc>
      </w:tr>
    </w:tbl>
    <w:p w:rsidR="00DB78A9" w:rsidRDefault="00DB78A9" w:rsidP="00DB78A9">
      <w:pPr>
        <w:shd w:val="clear" w:color="auto" w:fill="FFFFFF"/>
        <w:tabs>
          <w:tab w:val="left" w:pos="0"/>
        </w:tabs>
        <w:spacing w:before="100" w:beforeAutospacing="1" w:after="100" w:afterAutospacing="1"/>
        <w:ind w:firstLine="1440"/>
        <w:jc w:val="center"/>
        <w:rPr>
          <w:b/>
          <w:sz w:val="24"/>
          <w:szCs w:val="24"/>
        </w:rPr>
      </w:pPr>
    </w:p>
    <w:p w:rsidR="00B0517F" w:rsidRPr="00B0517F" w:rsidRDefault="00B0517F" w:rsidP="001B5DDF">
      <w:pPr>
        <w:shd w:val="clear" w:color="auto" w:fill="FFFFFF"/>
        <w:spacing w:before="100" w:beforeAutospacing="1" w:after="100" w:afterAutospacing="1"/>
        <w:ind w:left="0" w:firstLine="0"/>
        <w:contextualSpacing/>
        <w:jc w:val="center"/>
        <w:rPr>
          <w:rFonts w:eastAsia="Times New Roman"/>
          <w:b/>
          <w:i/>
          <w:color w:val="000000"/>
          <w:sz w:val="24"/>
          <w:szCs w:val="24"/>
          <w:lang w:eastAsia="ru-RU"/>
        </w:rPr>
      </w:pPr>
      <w:r w:rsidRPr="00B0517F">
        <w:rPr>
          <w:rFonts w:eastAsia="Times New Roman"/>
          <w:b/>
          <w:i/>
          <w:color w:val="000000"/>
          <w:sz w:val="24"/>
          <w:szCs w:val="24"/>
          <w:lang w:eastAsia="ru-RU"/>
        </w:rPr>
        <w:t>Проблемное обучение</w:t>
      </w:r>
    </w:p>
    <w:p w:rsidR="005E0B8E" w:rsidRPr="005E0B8E" w:rsidRDefault="005E0B8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На любом современном уроке нельзя обойтись без технологии проблемного обучения или без его элементов. В чем его актуальность?</w:t>
      </w:r>
    </w:p>
    <w:p w:rsidR="001B5DDF" w:rsidRPr="005E0B8E" w:rsidRDefault="005E0B8E" w:rsidP="001B5DDF">
      <w:pPr>
        <w:shd w:val="clear" w:color="auto" w:fill="FFFFFF"/>
        <w:spacing w:before="100" w:beforeAutospacing="1" w:after="100" w:afterAutospacing="1"/>
        <w:ind w:left="-851" w:firstLine="993"/>
        <w:contextualSpacing/>
        <w:jc w:val="left"/>
        <w:rPr>
          <w:rFonts w:eastAsia="Times New Roman"/>
          <w:color w:val="000000"/>
          <w:sz w:val="24"/>
          <w:szCs w:val="24"/>
          <w:lang w:eastAsia="ru-RU"/>
        </w:rPr>
      </w:pPr>
      <w:r w:rsidRPr="005E0B8E">
        <w:rPr>
          <w:rFonts w:eastAsia="Times New Roman"/>
          <w:color w:val="000000"/>
          <w:sz w:val="24"/>
          <w:szCs w:val="24"/>
          <w:lang w:eastAsia="ru-RU"/>
        </w:rPr>
        <w:t>         Актуальность данной технологии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В преодолении посильных трудностей у учащихся возникает постоянная</w:t>
      </w:r>
      <w:r w:rsidR="001B5DDF" w:rsidRPr="005E0B8E">
        <w:rPr>
          <w:rFonts w:eastAsia="Times New Roman"/>
          <w:color w:val="000000"/>
          <w:sz w:val="24"/>
          <w:szCs w:val="24"/>
          <w:lang w:eastAsia="ru-RU"/>
        </w:rPr>
        <w:t>потребность в овладении новыми знаниями, новыми способами действий, умениями и навыками.</w:t>
      </w:r>
    </w:p>
    <w:p w:rsidR="001B5DDF" w:rsidRPr="005E0B8E" w:rsidRDefault="001B5DDF" w:rsidP="001B5DDF">
      <w:pPr>
        <w:shd w:val="clear" w:color="auto" w:fill="FFFFFF"/>
        <w:spacing w:before="100" w:beforeAutospacing="1" w:after="100" w:afterAutospacing="1"/>
        <w:ind w:left="-851" w:firstLine="851"/>
        <w:contextualSpacing/>
        <w:jc w:val="left"/>
        <w:rPr>
          <w:rFonts w:eastAsia="Times New Roman"/>
          <w:color w:val="000000"/>
          <w:sz w:val="24"/>
          <w:szCs w:val="24"/>
          <w:lang w:eastAsia="ru-RU"/>
        </w:rPr>
      </w:pPr>
      <w:r w:rsidRPr="005E0B8E">
        <w:rPr>
          <w:rFonts w:eastAsia="Times New Roman"/>
          <w:color w:val="231F20"/>
          <w:sz w:val="24"/>
          <w:szCs w:val="24"/>
          <w:lang w:eastAsia="ru-RU"/>
        </w:rPr>
        <w:t>Решение учебных проблем оказывает положительное воздействие на эмоциональную сферу учащихся, создаёт благоприятные условия для развития коммуникативных способностей детей, развития ихиндивидуальности и творческого мышления. Кроме того, умение видеть проблемы, задавать вопросы, выдвигать гипотезы, давать определение понятиям, проводить наблюдения и эксперименты, делать выводы и умозаключения,  работать с текстом, доказывать и защищать свои идеи ведёт к достижению таких образовательных результатов, как способность к самостоятельной познавательной деятельности, умение быть успешным в быстро изменяющемся мире и т.д.</w:t>
      </w:r>
    </w:p>
    <w:p w:rsidR="005E0B8E" w:rsidRPr="005E0B8E" w:rsidRDefault="005E0B8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p>
    <w:p w:rsidR="00B0517F" w:rsidRPr="005E0B8E" w:rsidRDefault="00B0517F"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Создание проблемных ситуаций на уроках - это один из способов развития творческого мышления младших школьников.</w:t>
      </w:r>
    </w:p>
    <w:p w:rsidR="00B0517F" w:rsidRPr="005E0B8E" w:rsidRDefault="00B0517F"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Методы проблемного обучения можно применять на уроках, создавая проблемную ситуацию на любом его этапе.</w:t>
      </w:r>
    </w:p>
    <w:p w:rsidR="00B0517F" w:rsidRPr="005E0B8E" w:rsidRDefault="00B0517F"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Например:</w:t>
      </w:r>
    </w:p>
    <w:p w:rsidR="00B0517F" w:rsidRPr="005E0B8E" w:rsidRDefault="00B0517F"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u w:val="single"/>
          <w:lang w:eastAsia="ru-RU"/>
        </w:rPr>
        <w:t xml:space="preserve"> Определение темы урока:</w:t>
      </w:r>
    </w:p>
    <w:p w:rsidR="00B0517F" w:rsidRPr="005E0B8E" w:rsidRDefault="00B0517F"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b/>
          <w:bCs/>
          <w:i/>
          <w:iCs/>
          <w:color w:val="000000"/>
          <w:sz w:val="24"/>
          <w:szCs w:val="24"/>
          <w:lang w:eastAsia="ru-RU"/>
        </w:rPr>
        <w:lastRenderedPageBreak/>
        <w:t>Урок русского языка в 4-м классе по теме «Правописание мягкого знака после шипящих на конце существительных»</w:t>
      </w:r>
    </w:p>
    <w:p w:rsidR="00B0517F" w:rsidRPr="005E0B8E" w:rsidRDefault="00B0517F"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proofErr w:type="gramStart"/>
      <w:r w:rsidRPr="005E0B8E">
        <w:rPr>
          <w:rFonts w:eastAsia="Times New Roman"/>
          <w:b/>
          <w:bCs/>
          <w:color w:val="000000"/>
          <w:sz w:val="24"/>
          <w:szCs w:val="24"/>
          <w:lang w:eastAsia="ru-RU"/>
        </w:rPr>
        <w:t>- </w:t>
      </w:r>
      <w:r w:rsidRPr="005E0B8E">
        <w:rPr>
          <w:rFonts w:eastAsia="Times New Roman"/>
          <w:color w:val="000000"/>
          <w:sz w:val="24"/>
          <w:szCs w:val="24"/>
          <w:lang w:eastAsia="ru-RU"/>
        </w:rPr>
        <w:t>Прочитайте слова на доске: душ, ночь, ложь, страж, дочь, муж, ключ.</w:t>
      </w:r>
      <w:proofErr w:type="gramEnd"/>
    </w:p>
    <w:p w:rsidR="00B0517F" w:rsidRPr="005E0B8E" w:rsidRDefault="00B0517F" w:rsidP="00B0517F">
      <w:pPr>
        <w:numPr>
          <w:ilvl w:val="0"/>
          <w:numId w:val="1"/>
        </w:num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Чем все эти слова похожи?</w:t>
      </w:r>
    </w:p>
    <w:p w:rsidR="00B0517F" w:rsidRPr="005E0B8E" w:rsidRDefault="00B0517F" w:rsidP="00B0517F">
      <w:pPr>
        <w:numPr>
          <w:ilvl w:val="0"/>
          <w:numId w:val="1"/>
        </w:num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А чем слова отличаются?</w:t>
      </w:r>
    </w:p>
    <w:p w:rsidR="00B0517F" w:rsidRPr="005E0B8E" w:rsidRDefault="00B0517F"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Над какой темой будем работать</w:t>
      </w:r>
      <w:r w:rsidRPr="005E0B8E">
        <w:rPr>
          <w:rFonts w:eastAsia="Times New Roman"/>
          <w:b/>
          <w:bCs/>
          <w:color w:val="000000"/>
          <w:sz w:val="24"/>
          <w:szCs w:val="24"/>
          <w:lang w:eastAsia="ru-RU"/>
        </w:rPr>
        <w:t>?</w:t>
      </w:r>
    </w:p>
    <w:p w:rsidR="00B0517F" w:rsidRPr="005E0B8E" w:rsidRDefault="00B0517F" w:rsidP="00B0517F">
      <w:pPr>
        <w:shd w:val="clear" w:color="auto" w:fill="FFFFFF"/>
        <w:spacing w:before="100" w:beforeAutospacing="1" w:after="100" w:afterAutospacing="1"/>
        <w:ind w:left="-851" w:firstLine="425"/>
        <w:contextualSpacing/>
        <w:jc w:val="left"/>
        <w:rPr>
          <w:rFonts w:eastAsia="Times New Roman"/>
          <w:i/>
          <w:iCs/>
          <w:color w:val="000000"/>
          <w:sz w:val="24"/>
          <w:szCs w:val="24"/>
          <w:lang w:eastAsia="ru-RU"/>
        </w:rPr>
      </w:pPr>
      <w:r w:rsidRPr="005E0B8E">
        <w:rPr>
          <w:rFonts w:eastAsia="Times New Roman"/>
          <w:color w:val="000000"/>
          <w:sz w:val="24"/>
          <w:szCs w:val="24"/>
          <w:lang w:eastAsia="ru-RU"/>
        </w:rPr>
        <w:t>(</w:t>
      </w:r>
      <w:r w:rsidRPr="005E0B8E">
        <w:rPr>
          <w:rFonts w:eastAsia="Times New Roman"/>
          <w:i/>
          <w:iCs/>
          <w:color w:val="000000"/>
          <w:sz w:val="24"/>
          <w:szCs w:val="24"/>
          <w:lang w:eastAsia="ru-RU"/>
        </w:rPr>
        <w:t>Правописание мягкого знака после шипящих на конце существительных</w:t>
      </w:r>
      <w:proofErr w:type="gramStart"/>
      <w:r w:rsidRPr="005E0B8E">
        <w:rPr>
          <w:rFonts w:eastAsia="Times New Roman"/>
          <w:i/>
          <w:iCs/>
          <w:color w:val="000000"/>
          <w:sz w:val="24"/>
          <w:szCs w:val="24"/>
          <w:lang w:eastAsia="ru-RU"/>
        </w:rPr>
        <w:t xml:space="preserve"> )</w:t>
      </w:r>
      <w:proofErr w:type="gramEnd"/>
    </w:p>
    <w:p w:rsidR="00B0517F" w:rsidRPr="00B0517F" w:rsidRDefault="00B0517F"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B0517F">
        <w:rPr>
          <w:rStyle w:val="s9"/>
          <w:b/>
          <w:i/>
          <w:iCs/>
          <w:color w:val="000000"/>
          <w:sz w:val="24"/>
          <w:szCs w:val="24"/>
          <w:shd w:val="clear" w:color="auto" w:fill="FFFFFF"/>
        </w:rPr>
        <w:t>Урок «Окружающий мир».</w:t>
      </w:r>
      <w:r w:rsidRPr="00B0517F">
        <w:rPr>
          <w:rStyle w:val="s9"/>
          <w:iCs/>
          <w:color w:val="000000"/>
          <w:sz w:val="24"/>
          <w:szCs w:val="24"/>
          <w:shd w:val="clear" w:color="auto" w:fill="FFFFFF"/>
        </w:rPr>
        <w:t>Большинство грызунов питаются твердой растительной пищей, которую они отгрызают и перетирают зубами. Зубы должны истачиваться, «снашиваться», но они всегда одного размера. Чем объяснить, что у бобра, который всю жизнь точит стволы деревьев, зубы не уменьшаются и не тупятся на протяжении всей жизни? (Ответ: зубы грызунов растут на протяжении всей жизни.)</w:t>
      </w:r>
    </w:p>
    <w:p w:rsidR="00B0517F" w:rsidRPr="005E0B8E" w:rsidRDefault="00B0517F"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b/>
          <w:bCs/>
          <w:color w:val="231F20"/>
          <w:sz w:val="24"/>
          <w:szCs w:val="24"/>
          <w:lang w:eastAsia="ru-RU"/>
        </w:rPr>
        <w:t>Вывод.</w:t>
      </w:r>
    </w:p>
    <w:p w:rsidR="00B0517F" w:rsidRPr="005E0B8E" w:rsidRDefault="00B0517F"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-проблемное обучение активизирует мыслительную деятельность, без которой школьнику очень сложно учиться, тем более с интересом;</w:t>
      </w:r>
    </w:p>
    <w:p w:rsidR="00B0517F" w:rsidRPr="005E0B8E" w:rsidRDefault="00B0517F"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-у большинства учащихся  формируется положительная мотивация к изучению предметов, познавательный интерес;</w:t>
      </w:r>
    </w:p>
    <w:p w:rsidR="00B0517F" w:rsidRPr="005E0B8E" w:rsidRDefault="00B0517F"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-возрастает эффективность развития интеллектуальных и творческих способностей учащихся;</w:t>
      </w:r>
    </w:p>
    <w:p w:rsidR="00B0517F" w:rsidRDefault="00B0517F"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-коммуникативный режим проблемного обучения и самообучения позволяет рационально организовывать и воспитывать культуру умственного труда.</w:t>
      </w:r>
    </w:p>
    <w:p w:rsidR="00B0517F" w:rsidRPr="005E0B8E" w:rsidRDefault="00B0517F"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xml:space="preserve">Мои ученики активно участвуют в различных конкурсах, например, «Кенгуру», «Русский медвежонок», в онлайн-олимпиаде «Юный предприниматель», в </w:t>
      </w:r>
      <w:r w:rsidR="001B5DDF">
        <w:rPr>
          <w:rFonts w:eastAsia="Times New Roman"/>
          <w:color w:val="000000"/>
          <w:sz w:val="24"/>
          <w:szCs w:val="24"/>
          <w:lang w:eastAsia="ru-RU"/>
        </w:rPr>
        <w:t>онлайн-</w:t>
      </w:r>
      <w:r w:rsidRPr="005E0B8E">
        <w:rPr>
          <w:rFonts w:eastAsia="Times New Roman"/>
          <w:color w:val="000000"/>
          <w:sz w:val="24"/>
          <w:szCs w:val="24"/>
          <w:lang w:eastAsia="ru-RU"/>
        </w:rPr>
        <w:t>олимпиаде «Плюс» по математике.</w:t>
      </w:r>
    </w:p>
    <w:p w:rsidR="00B0517F" w:rsidRPr="005E0B8E" w:rsidRDefault="00B0517F"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p>
    <w:p w:rsidR="0083315E" w:rsidRPr="00D75B7B" w:rsidRDefault="0083315E" w:rsidP="00D75B7B">
      <w:pPr>
        <w:shd w:val="clear" w:color="auto" w:fill="FFFFFF"/>
        <w:spacing w:before="100" w:beforeAutospacing="1" w:after="100" w:afterAutospacing="1"/>
        <w:ind w:left="-851" w:firstLine="425"/>
        <w:contextualSpacing/>
        <w:jc w:val="center"/>
        <w:rPr>
          <w:rFonts w:eastAsia="Times New Roman"/>
          <w:color w:val="000000"/>
          <w:sz w:val="24"/>
          <w:szCs w:val="24"/>
          <w:lang w:eastAsia="ru-RU"/>
        </w:rPr>
      </w:pPr>
      <w:r w:rsidRPr="00B0517F">
        <w:rPr>
          <w:rFonts w:eastAsia="Times New Roman"/>
          <w:b/>
          <w:bCs/>
          <w:i/>
          <w:color w:val="000000"/>
          <w:sz w:val="24"/>
          <w:szCs w:val="24"/>
          <w:lang w:eastAsia="ru-RU"/>
        </w:rPr>
        <w:t>Информационные образовательные технологии</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Урок с использованием информационных технологий становится более интересным для учащихся, в результате, становится более эффективное усвоение знаний; улучшается уровень наглядности на уроке.</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xml:space="preserve">Повышение эффективности урока за счет наглядности. </w:t>
      </w:r>
      <w:proofErr w:type="gramStart"/>
      <w:r w:rsidRPr="005E0B8E">
        <w:rPr>
          <w:rFonts w:eastAsia="Times New Roman"/>
          <w:color w:val="000000"/>
          <w:sz w:val="24"/>
          <w:szCs w:val="24"/>
          <w:lang w:eastAsia="ru-RU"/>
        </w:rPr>
        <w:t>Конечно, достигнуть этого можно и другими методами (плакаты, карты, таблицы,</w:t>
      </w:r>
      <w:proofErr w:type="gramEnd"/>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записи на доске), но компьютерные технологии, бесспорно, создают гораздо более высокий уровень наглядности.</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xml:space="preserve">Для получения новой информации и расширения кругозора учащихся на уроках и во </w:t>
      </w:r>
      <w:proofErr w:type="gramStart"/>
      <w:r w:rsidRPr="005E0B8E">
        <w:rPr>
          <w:rFonts w:eastAsia="Times New Roman"/>
          <w:color w:val="000000"/>
          <w:sz w:val="24"/>
          <w:szCs w:val="24"/>
          <w:lang w:eastAsia="ru-RU"/>
        </w:rPr>
        <w:t>вне</w:t>
      </w:r>
      <w:r w:rsidR="00D75B7B">
        <w:rPr>
          <w:rFonts w:eastAsia="Times New Roman"/>
          <w:color w:val="000000"/>
          <w:sz w:val="24"/>
          <w:szCs w:val="24"/>
          <w:lang w:eastAsia="ru-RU"/>
        </w:rPr>
        <w:t>-</w:t>
      </w:r>
      <w:r w:rsidRPr="005E0B8E">
        <w:rPr>
          <w:rFonts w:eastAsia="Times New Roman"/>
          <w:color w:val="000000"/>
          <w:sz w:val="24"/>
          <w:szCs w:val="24"/>
          <w:lang w:eastAsia="ru-RU"/>
        </w:rPr>
        <w:t>урочное</w:t>
      </w:r>
      <w:proofErr w:type="gramEnd"/>
      <w:r w:rsidRPr="005E0B8E">
        <w:rPr>
          <w:rFonts w:eastAsia="Times New Roman"/>
          <w:color w:val="000000"/>
          <w:sz w:val="24"/>
          <w:szCs w:val="24"/>
          <w:lang w:eastAsia="ru-RU"/>
        </w:rPr>
        <w:t xml:space="preserve"> время использую </w:t>
      </w:r>
      <w:r w:rsidRPr="005E0B8E">
        <w:rPr>
          <w:rFonts w:eastAsia="Times New Roman"/>
          <w:b/>
          <w:bCs/>
          <w:color w:val="000000"/>
          <w:sz w:val="24"/>
          <w:szCs w:val="24"/>
          <w:lang w:eastAsia="ru-RU"/>
        </w:rPr>
        <w:t>презентации,</w:t>
      </w:r>
      <w:r w:rsidRPr="005E0B8E">
        <w:rPr>
          <w:rFonts w:eastAsia="Times New Roman"/>
          <w:color w:val="000000"/>
          <w:sz w:val="24"/>
          <w:szCs w:val="24"/>
          <w:lang w:eastAsia="ru-RU"/>
        </w:rPr>
        <w:t> которые составляю сама с привлечением материала, взятого из ресурсов Интернет.</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lastRenderedPageBreak/>
        <w:t xml:space="preserve">Дети с удовольствием смотрят слайды, принимают активное участие в обсуждении </w:t>
      </w:r>
      <w:proofErr w:type="gramStart"/>
      <w:r w:rsidRPr="005E0B8E">
        <w:rPr>
          <w:rFonts w:eastAsia="Times New Roman"/>
          <w:color w:val="000000"/>
          <w:sz w:val="24"/>
          <w:szCs w:val="24"/>
          <w:lang w:eastAsia="ru-RU"/>
        </w:rPr>
        <w:t>увиденного</w:t>
      </w:r>
      <w:proofErr w:type="gramEnd"/>
      <w:r w:rsidRPr="005E0B8E">
        <w:rPr>
          <w:rFonts w:eastAsia="Times New Roman"/>
          <w:color w:val="000000"/>
          <w:sz w:val="24"/>
          <w:szCs w:val="24"/>
          <w:lang w:eastAsia="ru-RU"/>
        </w:rPr>
        <w:t>.   </w:t>
      </w:r>
    </w:p>
    <w:p w:rsidR="00D75B7B" w:rsidRPr="005E0B8E" w:rsidRDefault="00B0517F" w:rsidP="00D75B7B">
      <w:pPr>
        <w:shd w:val="clear" w:color="auto" w:fill="FFFFFF"/>
        <w:spacing w:before="100" w:beforeAutospacing="1" w:after="100" w:afterAutospacing="1"/>
        <w:ind w:left="-851" w:firstLine="567"/>
        <w:contextualSpacing/>
        <w:jc w:val="left"/>
        <w:rPr>
          <w:rFonts w:eastAsia="Times New Roman"/>
          <w:color w:val="000000"/>
          <w:sz w:val="24"/>
          <w:szCs w:val="24"/>
          <w:lang w:eastAsia="ru-RU"/>
        </w:rPr>
      </w:pPr>
      <w:r>
        <w:rPr>
          <w:rFonts w:eastAsia="Times New Roman"/>
          <w:color w:val="000000"/>
          <w:sz w:val="24"/>
          <w:szCs w:val="24"/>
          <w:lang w:eastAsia="ru-RU"/>
        </w:rPr>
        <w:t xml:space="preserve">    </w:t>
      </w:r>
      <w:r w:rsidR="0083315E" w:rsidRPr="005E0B8E">
        <w:rPr>
          <w:rFonts w:eastAsia="Times New Roman"/>
          <w:color w:val="000000"/>
          <w:sz w:val="24"/>
          <w:szCs w:val="24"/>
          <w:lang w:eastAsia="ru-RU"/>
        </w:rPr>
        <w:t> </w:t>
      </w:r>
      <w:r w:rsidRPr="005E0B8E">
        <w:rPr>
          <w:rFonts w:eastAsia="Times New Roman"/>
          <w:b/>
          <w:bCs/>
          <w:color w:val="000000"/>
          <w:sz w:val="24"/>
          <w:szCs w:val="24"/>
          <w:lang w:eastAsia="ru-RU"/>
        </w:rPr>
        <w:t>Вывод:</w:t>
      </w:r>
      <w:r w:rsidRPr="005E0B8E">
        <w:rPr>
          <w:rFonts w:eastAsia="Times New Roman"/>
          <w:color w:val="000000"/>
          <w:sz w:val="24"/>
          <w:szCs w:val="24"/>
          <w:lang w:eastAsia="ru-RU"/>
        </w:rPr>
        <w:t> при активном использовании ИКТ в начальной школе успешнее достигаются общие цели образования, легче формируются компетенции в области коммуникации: умение собирать факты, их сопоставлять, организовывать, выражать свои мысли на бумаге и устно, логически рассуждать, слушать и понимать устную и письменную речь</w:t>
      </w:r>
      <w:proofErr w:type="gramStart"/>
      <w:r w:rsidRPr="005E0B8E">
        <w:rPr>
          <w:rFonts w:eastAsia="Times New Roman"/>
          <w:color w:val="000000"/>
          <w:sz w:val="24"/>
          <w:szCs w:val="24"/>
          <w:lang w:eastAsia="ru-RU"/>
        </w:rPr>
        <w:t>,</w:t>
      </w:r>
      <w:r w:rsidR="00D75B7B" w:rsidRPr="005E0B8E">
        <w:rPr>
          <w:rFonts w:eastAsia="Times New Roman"/>
          <w:color w:val="000000"/>
          <w:sz w:val="24"/>
          <w:szCs w:val="24"/>
          <w:lang w:eastAsia="ru-RU"/>
        </w:rPr>
        <w:t>о</w:t>
      </w:r>
      <w:proofErr w:type="gramEnd"/>
      <w:r w:rsidR="00D75B7B" w:rsidRPr="005E0B8E">
        <w:rPr>
          <w:rFonts w:eastAsia="Times New Roman"/>
          <w:color w:val="000000"/>
          <w:sz w:val="24"/>
          <w:szCs w:val="24"/>
          <w:lang w:eastAsia="ru-RU"/>
        </w:rPr>
        <w:t>ткрывать что-то новое, делать выбор и принимать решения, повышается интерес к изучаемым предметам.</w:t>
      </w:r>
    </w:p>
    <w:p w:rsidR="00B0517F" w:rsidRPr="005E0B8E" w:rsidRDefault="00B0517F"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p>
    <w:p w:rsidR="0083315E" w:rsidRPr="00B0517F" w:rsidRDefault="0083315E" w:rsidP="00B0517F">
      <w:pPr>
        <w:shd w:val="clear" w:color="auto" w:fill="FFFFFF"/>
        <w:spacing w:before="100" w:beforeAutospacing="1" w:after="100" w:afterAutospacing="1"/>
        <w:ind w:left="-851" w:firstLine="425"/>
        <w:contextualSpacing/>
        <w:jc w:val="center"/>
        <w:rPr>
          <w:rFonts w:eastAsia="Times New Roman"/>
          <w:i/>
          <w:color w:val="000000"/>
          <w:sz w:val="24"/>
          <w:szCs w:val="24"/>
          <w:lang w:eastAsia="ru-RU"/>
        </w:rPr>
      </w:pPr>
      <w:r w:rsidRPr="00B0517F">
        <w:rPr>
          <w:rFonts w:eastAsia="Times New Roman"/>
          <w:b/>
          <w:bCs/>
          <w:i/>
          <w:color w:val="000000"/>
          <w:sz w:val="24"/>
          <w:szCs w:val="24"/>
          <w:lang w:eastAsia="ru-RU"/>
        </w:rPr>
        <w:t>Проектные технологии</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Применяю и приемы проектной деятельности, так как данный метод стимулирует самостоятельность учащихся, их стремление к самовыражению,</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формирует активное отношение к окружающему миру, сопереживание и сопричастность к нему, развивает коммуникативные качества.</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proofErr w:type="gramStart"/>
      <w:r w:rsidRPr="005E0B8E">
        <w:rPr>
          <w:rFonts w:eastAsia="Times New Roman"/>
          <w:color w:val="000000"/>
          <w:sz w:val="24"/>
          <w:szCs w:val="24"/>
          <w:lang w:eastAsia="ru-RU"/>
        </w:rPr>
        <w:t>При выполнения каждого нового проекта (задуманного самим ребенком, группой, классом, самостоятельно или при участии учителя) мы решаем несколько интересных, полезных и связанных с реальной жизнью задач.</w:t>
      </w:r>
      <w:proofErr w:type="gramEnd"/>
      <w:r w:rsidRPr="005E0B8E">
        <w:rPr>
          <w:rFonts w:eastAsia="Times New Roman"/>
          <w:color w:val="000000"/>
          <w:sz w:val="24"/>
          <w:szCs w:val="24"/>
          <w:lang w:eastAsia="ru-RU"/>
        </w:rPr>
        <w:t xml:space="preserve"> От ребенка требуется умение координировать свои усилия с усилиями других. Чтобы добиться успеха, ему приходится добывать необходимые знания и с их помощью проделывать конкретную работу. </w:t>
      </w:r>
    </w:p>
    <w:p w:rsidR="0083315E" w:rsidRPr="005E0B8E" w:rsidRDefault="00A263C9"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b/>
          <w:bCs/>
          <w:i/>
          <w:iCs/>
          <w:color w:val="000000"/>
          <w:sz w:val="24"/>
          <w:szCs w:val="24"/>
          <w:lang w:eastAsia="ru-RU"/>
        </w:rPr>
        <w:t>Проект «Моя малая родина</w:t>
      </w:r>
      <w:r w:rsidR="0083315E" w:rsidRPr="005E0B8E">
        <w:rPr>
          <w:rFonts w:eastAsia="Times New Roman"/>
          <w:b/>
          <w:bCs/>
          <w:i/>
          <w:iCs/>
          <w:color w:val="000000"/>
          <w:sz w:val="24"/>
          <w:szCs w:val="24"/>
          <w:lang w:eastAsia="ru-RU"/>
        </w:rPr>
        <w:t>».</w:t>
      </w:r>
      <w:r w:rsidR="0083315E" w:rsidRPr="005E0B8E">
        <w:rPr>
          <w:rFonts w:eastAsia="Times New Roman"/>
          <w:color w:val="000000"/>
          <w:sz w:val="24"/>
          <w:szCs w:val="24"/>
          <w:lang w:eastAsia="ru-RU"/>
        </w:rPr>
        <w:t> Цель проекта – пр</w:t>
      </w:r>
      <w:r w:rsidRPr="005E0B8E">
        <w:rPr>
          <w:rFonts w:eastAsia="Times New Roman"/>
          <w:color w:val="000000"/>
          <w:sz w:val="24"/>
          <w:szCs w:val="24"/>
          <w:lang w:eastAsia="ru-RU"/>
        </w:rPr>
        <w:t xml:space="preserve">ививать любовь к родному </w:t>
      </w:r>
      <w:r w:rsidR="0083315E" w:rsidRPr="005E0B8E">
        <w:rPr>
          <w:rFonts w:eastAsia="Times New Roman"/>
          <w:color w:val="000000"/>
          <w:sz w:val="24"/>
          <w:szCs w:val="24"/>
          <w:lang w:eastAsia="ru-RU"/>
        </w:rPr>
        <w:t xml:space="preserve"> краю, стране, воспитывать чувство гражданственности и патриотизма, любовь и уважение к историческому прошлому, воспитывать гордость за свою Родину и любовь к ней;  составить своеобразную копилку</w:t>
      </w:r>
    </w:p>
    <w:p w:rsidR="0083315E" w:rsidRPr="005E0B8E" w:rsidRDefault="00A263C9"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Фотографий.</w:t>
      </w:r>
      <w:r w:rsidR="0083315E" w:rsidRPr="005E0B8E">
        <w:rPr>
          <w:rFonts w:eastAsia="Times New Roman"/>
          <w:color w:val="000000"/>
          <w:sz w:val="24"/>
          <w:szCs w:val="24"/>
          <w:lang w:eastAsia="ru-RU"/>
        </w:rPr>
        <w:t xml:space="preserve"> Проект выполняется коллективно. Учащиеся с помощью родителей и учителя работают с различными источниками: энциклопедиями, справочной литературой</w:t>
      </w:r>
      <w:proofErr w:type="gramStart"/>
      <w:r w:rsidR="0083315E" w:rsidRPr="005E0B8E">
        <w:rPr>
          <w:rFonts w:eastAsia="Times New Roman"/>
          <w:color w:val="000000"/>
          <w:sz w:val="24"/>
          <w:szCs w:val="24"/>
          <w:lang w:eastAsia="ru-RU"/>
        </w:rPr>
        <w:t xml:space="preserve"> ,</w:t>
      </w:r>
      <w:proofErr w:type="gramEnd"/>
      <w:r w:rsidR="0083315E" w:rsidRPr="005E0B8E">
        <w:rPr>
          <w:rFonts w:eastAsia="Times New Roman"/>
          <w:color w:val="000000"/>
          <w:sz w:val="24"/>
          <w:szCs w:val="24"/>
          <w:lang w:eastAsia="ru-RU"/>
        </w:rPr>
        <w:t xml:space="preserve"> Интернетом.  Собранный материал обрабатывается и проводится классный час, выступаем на родительском собрании</w:t>
      </w:r>
      <w:r w:rsidRPr="005E0B8E">
        <w:rPr>
          <w:rFonts w:eastAsia="Times New Roman"/>
          <w:color w:val="000000"/>
          <w:sz w:val="24"/>
          <w:szCs w:val="24"/>
          <w:lang w:eastAsia="ru-RU"/>
        </w:rPr>
        <w:t>.</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Задача учителя состоит в том, чтобы найти и</w:t>
      </w:r>
      <w:r w:rsidR="00A263C9" w:rsidRPr="005E0B8E">
        <w:rPr>
          <w:rFonts w:eastAsia="Times New Roman"/>
          <w:color w:val="000000"/>
          <w:sz w:val="24"/>
          <w:szCs w:val="24"/>
          <w:lang w:eastAsia="ru-RU"/>
        </w:rPr>
        <w:t xml:space="preserve"> организовать интересные формы проектной деятельности,</w:t>
      </w:r>
      <w:r w:rsidRPr="005E0B8E">
        <w:rPr>
          <w:rFonts w:eastAsia="Times New Roman"/>
          <w:color w:val="000000"/>
          <w:sz w:val="24"/>
          <w:szCs w:val="24"/>
          <w:lang w:eastAsia="ru-RU"/>
        </w:rPr>
        <w:t xml:space="preserve"> чтобы каждого ученика включить в работу, дать ему возможность высказаться, реализов</w:t>
      </w:r>
      <w:r w:rsidR="00A263C9" w:rsidRPr="005E0B8E">
        <w:rPr>
          <w:rFonts w:eastAsia="Times New Roman"/>
          <w:color w:val="000000"/>
          <w:sz w:val="24"/>
          <w:szCs w:val="24"/>
          <w:lang w:eastAsia="ru-RU"/>
        </w:rPr>
        <w:t>ать свой познавательный интерес.</w:t>
      </w:r>
      <w:r w:rsidRPr="005E0B8E">
        <w:rPr>
          <w:rFonts w:eastAsia="Times New Roman"/>
          <w:color w:val="000000"/>
          <w:sz w:val="24"/>
          <w:szCs w:val="24"/>
          <w:lang w:eastAsia="ru-RU"/>
        </w:rPr>
        <w:t> </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xml:space="preserve">Включение школьников в проектную деятельность учит их размышлять, прогнозировать, предвидеть, формирует адекватную самооценку и, главное, происходит интенсивное развитие детей. А деятельность в свою очередь формирует мышление, умения, способности, </w:t>
      </w:r>
      <w:proofErr w:type="spellStart"/>
      <w:proofErr w:type="gramStart"/>
      <w:r w:rsidRPr="005E0B8E">
        <w:rPr>
          <w:rFonts w:eastAsia="Times New Roman"/>
          <w:color w:val="000000"/>
          <w:sz w:val="24"/>
          <w:szCs w:val="24"/>
          <w:lang w:eastAsia="ru-RU"/>
        </w:rPr>
        <w:t>межлич</w:t>
      </w:r>
      <w:r w:rsidR="00D75B7B">
        <w:rPr>
          <w:rFonts w:eastAsia="Times New Roman"/>
          <w:color w:val="000000"/>
          <w:sz w:val="24"/>
          <w:szCs w:val="24"/>
          <w:lang w:eastAsia="ru-RU"/>
        </w:rPr>
        <w:t>-</w:t>
      </w:r>
      <w:r w:rsidRPr="005E0B8E">
        <w:rPr>
          <w:rFonts w:eastAsia="Times New Roman"/>
          <w:color w:val="000000"/>
          <w:sz w:val="24"/>
          <w:szCs w:val="24"/>
          <w:lang w:eastAsia="ru-RU"/>
        </w:rPr>
        <w:t>ностные</w:t>
      </w:r>
      <w:proofErr w:type="spellEnd"/>
      <w:proofErr w:type="gramEnd"/>
      <w:r w:rsidRPr="005E0B8E">
        <w:rPr>
          <w:rFonts w:eastAsia="Times New Roman"/>
          <w:color w:val="000000"/>
          <w:sz w:val="24"/>
          <w:szCs w:val="24"/>
          <w:lang w:eastAsia="ru-RU"/>
        </w:rPr>
        <w:t xml:space="preserve"> отношения. </w:t>
      </w:r>
    </w:p>
    <w:p w:rsidR="00B0517F" w:rsidRDefault="00B0517F" w:rsidP="00B0517F">
      <w:pPr>
        <w:shd w:val="clear" w:color="auto" w:fill="FFFFFF"/>
        <w:spacing w:before="100" w:beforeAutospacing="1" w:after="100" w:afterAutospacing="1"/>
        <w:ind w:left="-851" w:firstLine="425"/>
        <w:contextualSpacing/>
        <w:jc w:val="center"/>
        <w:rPr>
          <w:rFonts w:eastAsia="Times New Roman"/>
          <w:b/>
          <w:bCs/>
          <w:i/>
          <w:color w:val="000000"/>
          <w:sz w:val="24"/>
          <w:szCs w:val="24"/>
          <w:lang w:eastAsia="ru-RU"/>
        </w:rPr>
      </w:pPr>
    </w:p>
    <w:p w:rsidR="0083315E" w:rsidRPr="00B0517F" w:rsidRDefault="0083315E" w:rsidP="00B0517F">
      <w:pPr>
        <w:shd w:val="clear" w:color="auto" w:fill="FFFFFF"/>
        <w:spacing w:before="100" w:beforeAutospacing="1" w:after="100" w:afterAutospacing="1"/>
        <w:ind w:left="-851" w:firstLine="425"/>
        <w:contextualSpacing/>
        <w:jc w:val="center"/>
        <w:rPr>
          <w:rFonts w:eastAsia="Times New Roman"/>
          <w:i/>
          <w:color w:val="000000"/>
          <w:sz w:val="24"/>
          <w:szCs w:val="24"/>
          <w:lang w:eastAsia="ru-RU"/>
        </w:rPr>
      </w:pPr>
      <w:r w:rsidRPr="00B0517F">
        <w:rPr>
          <w:rFonts w:eastAsia="Times New Roman"/>
          <w:b/>
          <w:bCs/>
          <w:i/>
          <w:color w:val="000000"/>
          <w:sz w:val="24"/>
          <w:szCs w:val="24"/>
          <w:lang w:eastAsia="ru-RU"/>
        </w:rPr>
        <w:t>Игровые технологии</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b/>
          <w:bCs/>
          <w:color w:val="444444"/>
          <w:sz w:val="24"/>
          <w:szCs w:val="24"/>
          <w:lang w:eastAsia="ru-RU"/>
        </w:rPr>
        <w:lastRenderedPageBreak/>
        <w:t>         Игра - </w:t>
      </w:r>
      <w:r w:rsidRPr="005E0B8E">
        <w:rPr>
          <w:rFonts w:eastAsia="Times New Roman"/>
          <w:color w:val="000000"/>
          <w:sz w:val="24"/>
          <w:szCs w:val="24"/>
          <w:lang w:eastAsia="ru-RU"/>
        </w:rPr>
        <w:t>одно из замечательных явлений жизни, деятельность, как будто бесполезная и вместе с тем необходимая. Игра оказалась весьма серьезной и трудной проблемой. В современной педагогике игра, дидактическая игра</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используется в качестве самостоятельной технологии для освоения  понятия темы и даже раздела учебного предмета, а также как элемент более общей технологии.</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xml:space="preserve">            Игра - сильнейшее средство социализации ребенка, она дает возможность </w:t>
      </w:r>
      <w:proofErr w:type="spellStart"/>
      <w:proofErr w:type="gramStart"/>
      <w:r w:rsidRPr="005E0B8E">
        <w:rPr>
          <w:rFonts w:eastAsia="Times New Roman"/>
          <w:color w:val="000000"/>
          <w:sz w:val="24"/>
          <w:szCs w:val="24"/>
          <w:lang w:eastAsia="ru-RU"/>
        </w:rPr>
        <w:t>модели</w:t>
      </w:r>
      <w:r w:rsidR="00D75B7B">
        <w:rPr>
          <w:rFonts w:eastAsia="Times New Roman"/>
          <w:color w:val="000000"/>
          <w:sz w:val="24"/>
          <w:szCs w:val="24"/>
          <w:lang w:eastAsia="ru-RU"/>
        </w:rPr>
        <w:t>-</w:t>
      </w:r>
      <w:r w:rsidRPr="005E0B8E">
        <w:rPr>
          <w:rFonts w:eastAsia="Times New Roman"/>
          <w:color w:val="000000"/>
          <w:sz w:val="24"/>
          <w:szCs w:val="24"/>
          <w:lang w:eastAsia="ru-RU"/>
        </w:rPr>
        <w:t>ровать</w:t>
      </w:r>
      <w:proofErr w:type="spellEnd"/>
      <w:proofErr w:type="gramEnd"/>
      <w:r w:rsidRPr="005E0B8E">
        <w:rPr>
          <w:rFonts w:eastAsia="Times New Roman"/>
          <w:color w:val="000000"/>
          <w:sz w:val="24"/>
          <w:szCs w:val="24"/>
          <w:lang w:eastAsia="ru-RU"/>
        </w:rPr>
        <w:t xml:space="preserve"> разные ситуации жизни, искать выход. Игра важна как сфера реализации себя как </w:t>
      </w:r>
      <w:proofErr w:type="spellStart"/>
      <w:proofErr w:type="gramStart"/>
      <w:r w:rsidRPr="005E0B8E">
        <w:rPr>
          <w:rFonts w:eastAsia="Times New Roman"/>
          <w:color w:val="000000"/>
          <w:sz w:val="24"/>
          <w:szCs w:val="24"/>
          <w:lang w:eastAsia="ru-RU"/>
        </w:rPr>
        <w:t>лич</w:t>
      </w:r>
      <w:r w:rsidR="00D75B7B">
        <w:rPr>
          <w:rFonts w:eastAsia="Times New Roman"/>
          <w:color w:val="000000"/>
          <w:sz w:val="24"/>
          <w:szCs w:val="24"/>
          <w:lang w:eastAsia="ru-RU"/>
        </w:rPr>
        <w:t>-</w:t>
      </w:r>
      <w:r w:rsidRPr="005E0B8E">
        <w:rPr>
          <w:rFonts w:eastAsia="Times New Roman"/>
          <w:color w:val="000000"/>
          <w:sz w:val="24"/>
          <w:szCs w:val="24"/>
          <w:lang w:eastAsia="ru-RU"/>
        </w:rPr>
        <w:t>ности</w:t>
      </w:r>
      <w:proofErr w:type="spellEnd"/>
      <w:proofErr w:type="gramEnd"/>
      <w:r w:rsidRPr="005E0B8E">
        <w:rPr>
          <w:rFonts w:eastAsia="Times New Roman"/>
          <w:color w:val="000000"/>
          <w:sz w:val="24"/>
          <w:szCs w:val="24"/>
          <w:lang w:eastAsia="ru-RU"/>
        </w:rPr>
        <w:t>, это деятельность коммуникативная.</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Например: Ребята, сегодня мы с вами продолжим знакомство с буквами и звуками русской азбуки, познакомимся с особенной буквой.</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Сегодня с нами на уроке будут работать Емеля, он приехал к нам… на чём? Правильно, на печке.</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w:t>
      </w:r>
      <w:r w:rsidRPr="005E0B8E">
        <w:rPr>
          <w:rFonts w:eastAsia="Times New Roman"/>
          <w:i/>
          <w:iCs/>
          <w:color w:val="000000"/>
          <w:sz w:val="24"/>
          <w:szCs w:val="24"/>
          <w:lang w:eastAsia="ru-RU"/>
        </w:rPr>
        <w:t>(Выставляется рисунок Емели на печке) </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Он предлагает вам игру «Дополни предложение»:</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1) Звуки бывают... (</w:t>
      </w:r>
      <w:r w:rsidRPr="005E0B8E">
        <w:rPr>
          <w:rFonts w:eastAsia="Times New Roman"/>
          <w:i/>
          <w:iCs/>
          <w:color w:val="000000"/>
          <w:sz w:val="24"/>
          <w:szCs w:val="24"/>
          <w:lang w:eastAsia="ru-RU"/>
        </w:rPr>
        <w:t>гласные и согласные; твердые и мягкие; звонкие и глухие</w:t>
      </w:r>
      <w:r w:rsidRPr="005E0B8E">
        <w:rPr>
          <w:rFonts w:eastAsia="Times New Roman"/>
          <w:color w:val="000000"/>
          <w:sz w:val="24"/>
          <w:szCs w:val="24"/>
          <w:lang w:eastAsia="ru-RU"/>
        </w:rPr>
        <w:t>).</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2) Звуки слышим, буквы... (</w:t>
      </w:r>
      <w:r w:rsidRPr="005E0B8E">
        <w:rPr>
          <w:rFonts w:eastAsia="Times New Roman"/>
          <w:i/>
          <w:iCs/>
          <w:color w:val="000000"/>
          <w:sz w:val="24"/>
          <w:szCs w:val="24"/>
          <w:lang w:eastAsia="ru-RU"/>
        </w:rPr>
        <w:t>пишем</w:t>
      </w:r>
      <w:r w:rsidRPr="005E0B8E">
        <w:rPr>
          <w:rFonts w:eastAsia="Times New Roman"/>
          <w:color w:val="000000"/>
          <w:sz w:val="24"/>
          <w:szCs w:val="24"/>
          <w:lang w:eastAsia="ru-RU"/>
        </w:rPr>
        <w:t>).</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3) В слове столько слогов, сколько... (</w:t>
      </w:r>
      <w:r w:rsidRPr="005E0B8E">
        <w:rPr>
          <w:rFonts w:eastAsia="Times New Roman"/>
          <w:i/>
          <w:iCs/>
          <w:color w:val="000000"/>
          <w:sz w:val="24"/>
          <w:szCs w:val="24"/>
          <w:lang w:eastAsia="ru-RU"/>
        </w:rPr>
        <w:t>гласных</w:t>
      </w:r>
      <w:r w:rsidRPr="005E0B8E">
        <w:rPr>
          <w:rFonts w:eastAsia="Times New Roman"/>
          <w:color w:val="000000"/>
          <w:sz w:val="24"/>
          <w:szCs w:val="24"/>
          <w:lang w:eastAsia="ru-RU"/>
        </w:rPr>
        <w:t>).</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4) После твердых согласных пишутся гласные... (</w:t>
      </w:r>
      <w:r w:rsidRPr="005E0B8E">
        <w:rPr>
          <w:rFonts w:eastAsia="Times New Roman"/>
          <w:i/>
          <w:iCs/>
          <w:color w:val="000000"/>
          <w:sz w:val="24"/>
          <w:szCs w:val="24"/>
          <w:lang w:eastAsia="ru-RU"/>
        </w:rPr>
        <w:t>а</w:t>
      </w:r>
      <w:r w:rsidRPr="005E0B8E">
        <w:rPr>
          <w:rFonts w:eastAsia="Times New Roman"/>
          <w:color w:val="000000"/>
          <w:sz w:val="24"/>
          <w:szCs w:val="24"/>
          <w:lang w:eastAsia="ru-RU"/>
        </w:rPr>
        <w:t>, </w:t>
      </w:r>
      <w:r w:rsidRPr="005E0B8E">
        <w:rPr>
          <w:rFonts w:eastAsia="Times New Roman"/>
          <w:i/>
          <w:iCs/>
          <w:color w:val="000000"/>
          <w:sz w:val="24"/>
          <w:szCs w:val="24"/>
          <w:lang w:eastAsia="ru-RU"/>
        </w:rPr>
        <w:t>о</w:t>
      </w:r>
      <w:r w:rsidRPr="005E0B8E">
        <w:rPr>
          <w:rFonts w:eastAsia="Times New Roman"/>
          <w:color w:val="000000"/>
          <w:sz w:val="24"/>
          <w:szCs w:val="24"/>
          <w:lang w:eastAsia="ru-RU"/>
        </w:rPr>
        <w:t>, </w:t>
      </w:r>
      <w:r w:rsidRPr="005E0B8E">
        <w:rPr>
          <w:rFonts w:eastAsia="Times New Roman"/>
          <w:i/>
          <w:iCs/>
          <w:color w:val="000000"/>
          <w:sz w:val="24"/>
          <w:szCs w:val="24"/>
          <w:lang w:eastAsia="ru-RU"/>
        </w:rPr>
        <w:t>ы</w:t>
      </w:r>
      <w:r w:rsidRPr="005E0B8E">
        <w:rPr>
          <w:rFonts w:eastAsia="Times New Roman"/>
          <w:color w:val="000000"/>
          <w:sz w:val="24"/>
          <w:szCs w:val="24"/>
          <w:lang w:eastAsia="ru-RU"/>
        </w:rPr>
        <w:t>, </w:t>
      </w:r>
      <w:r w:rsidRPr="005E0B8E">
        <w:rPr>
          <w:rFonts w:eastAsia="Times New Roman"/>
          <w:i/>
          <w:iCs/>
          <w:color w:val="000000"/>
          <w:sz w:val="24"/>
          <w:szCs w:val="24"/>
          <w:lang w:eastAsia="ru-RU"/>
        </w:rPr>
        <w:t>у</w:t>
      </w:r>
      <w:r w:rsidRPr="005E0B8E">
        <w:rPr>
          <w:rFonts w:eastAsia="Times New Roman"/>
          <w:color w:val="000000"/>
          <w:sz w:val="24"/>
          <w:szCs w:val="24"/>
          <w:lang w:eastAsia="ru-RU"/>
        </w:rPr>
        <w:t>).</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5) После мягких согласных пишется гласная... (</w:t>
      </w:r>
      <w:r w:rsidRPr="005E0B8E">
        <w:rPr>
          <w:rFonts w:eastAsia="Times New Roman"/>
          <w:i/>
          <w:iCs/>
          <w:color w:val="000000"/>
          <w:sz w:val="24"/>
          <w:szCs w:val="24"/>
          <w:lang w:eastAsia="ru-RU"/>
        </w:rPr>
        <w:t>и</w:t>
      </w:r>
      <w:r w:rsidRPr="005E0B8E">
        <w:rPr>
          <w:rFonts w:eastAsia="Times New Roman"/>
          <w:color w:val="000000"/>
          <w:sz w:val="24"/>
          <w:szCs w:val="24"/>
          <w:lang w:eastAsia="ru-RU"/>
        </w:rPr>
        <w:t>).</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Как отличить согласный звук от гласного?</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i/>
          <w:iCs/>
          <w:color w:val="000000"/>
          <w:sz w:val="24"/>
          <w:szCs w:val="24"/>
          <w:lang w:eastAsia="ru-RU"/>
        </w:rPr>
        <w:t>Дети отвечают. Знакомство ребят со стихотворением Валентина </w:t>
      </w:r>
      <w:proofErr w:type="spellStart"/>
      <w:r w:rsidRPr="005E0B8E">
        <w:rPr>
          <w:rFonts w:eastAsia="Times New Roman"/>
          <w:i/>
          <w:iCs/>
          <w:color w:val="000000"/>
          <w:sz w:val="24"/>
          <w:szCs w:val="24"/>
          <w:lang w:eastAsia="ru-RU"/>
        </w:rPr>
        <w:t>Берестова</w:t>
      </w:r>
      <w:proofErr w:type="spellEnd"/>
      <w:r w:rsidRPr="005E0B8E">
        <w:rPr>
          <w:rFonts w:eastAsia="Times New Roman"/>
          <w:i/>
          <w:iCs/>
          <w:color w:val="000000"/>
          <w:sz w:val="24"/>
          <w:szCs w:val="24"/>
          <w:lang w:eastAsia="ru-RU"/>
        </w:rPr>
        <w:t xml:space="preserve"> о гласных и согласных:</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Гласные тянутся в песенке звонкой,</w:t>
      </w:r>
      <w:r w:rsidRPr="005E0B8E">
        <w:rPr>
          <w:rFonts w:eastAsia="Times New Roman"/>
          <w:color w:val="000000"/>
          <w:sz w:val="24"/>
          <w:szCs w:val="24"/>
          <w:lang w:eastAsia="ru-RU"/>
        </w:rPr>
        <w:br/>
        <w:t>            Могут заплакать и закричать,</w:t>
      </w:r>
      <w:r w:rsidRPr="005E0B8E">
        <w:rPr>
          <w:rFonts w:eastAsia="Times New Roman"/>
          <w:color w:val="000000"/>
          <w:sz w:val="24"/>
          <w:szCs w:val="24"/>
          <w:lang w:eastAsia="ru-RU"/>
        </w:rPr>
        <w:br/>
        <w:t>             Могут в кроватке баюкать ребенка,</w:t>
      </w:r>
      <w:r w:rsidRPr="005E0B8E">
        <w:rPr>
          <w:rFonts w:eastAsia="Times New Roman"/>
          <w:color w:val="000000"/>
          <w:sz w:val="24"/>
          <w:szCs w:val="24"/>
          <w:lang w:eastAsia="ru-RU"/>
        </w:rPr>
        <w:br/>
        <w:t>            Но не желают свистеть и ворчать.</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А согласные согласны,</w:t>
      </w:r>
      <w:r w:rsidRPr="005E0B8E">
        <w:rPr>
          <w:rFonts w:eastAsia="Times New Roman"/>
          <w:color w:val="000000"/>
          <w:sz w:val="24"/>
          <w:szCs w:val="24"/>
          <w:lang w:eastAsia="ru-RU"/>
        </w:rPr>
        <w:br/>
        <w:t>                                  Шелестеть, шептать, скрипеть,</w:t>
      </w:r>
      <w:r w:rsidRPr="005E0B8E">
        <w:rPr>
          <w:rFonts w:eastAsia="Times New Roman"/>
          <w:color w:val="000000"/>
          <w:sz w:val="24"/>
          <w:szCs w:val="24"/>
          <w:lang w:eastAsia="ru-RU"/>
        </w:rPr>
        <w:br/>
        <w:t>                                  Даже фыркать и шипеть,</w:t>
      </w:r>
      <w:r w:rsidRPr="005E0B8E">
        <w:rPr>
          <w:rFonts w:eastAsia="Times New Roman"/>
          <w:color w:val="000000"/>
          <w:sz w:val="24"/>
          <w:szCs w:val="24"/>
          <w:lang w:eastAsia="ru-RU"/>
        </w:rPr>
        <w:br/>
        <w:t>                                  Но не хочется им петь.</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Разгадывание ребусов</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i/>
          <w:iCs/>
          <w:color w:val="000000"/>
          <w:sz w:val="24"/>
          <w:szCs w:val="24"/>
          <w:lang w:eastAsia="ru-RU"/>
        </w:rPr>
        <w:t>           </w:t>
      </w:r>
    </w:p>
    <w:p w:rsidR="0083315E" w:rsidRPr="00B0517F" w:rsidRDefault="0083315E" w:rsidP="00B0517F">
      <w:pPr>
        <w:shd w:val="clear" w:color="auto" w:fill="FFFFFF"/>
        <w:spacing w:before="100" w:beforeAutospacing="1" w:after="100" w:afterAutospacing="1"/>
        <w:ind w:left="-851" w:firstLine="425"/>
        <w:contextualSpacing/>
        <w:jc w:val="center"/>
        <w:rPr>
          <w:rFonts w:eastAsia="Times New Roman"/>
          <w:i/>
          <w:color w:val="000000"/>
          <w:sz w:val="24"/>
          <w:szCs w:val="24"/>
          <w:lang w:eastAsia="ru-RU"/>
        </w:rPr>
      </w:pPr>
      <w:proofErr w:type="spellStart"/>
      <w:r w:rsidRPr="00B0517F">
        <w:rPr>
          <w:rFonts w:eastAsia="Times New Roman"/>
          <w:b/>
          <w:bCs/>
          <w:i/>
          <w:color w:val="000000"/>
          <w:sz w:val="24"/>
          <w:szCs w:val="24"/>
          <w:lang w:eastAsia="ru-RU"/>
        </w:rPr>
        <w:t>Здоровьесберегающие</w:t>
      </w:r>
      <w:proofErr w:type="spellEnd"/>
      <w:r w:rsidRPr="00B0517F">
        <w:rPr>
          <w:rFonts w:eastAsia="Times New Roman"/>
          <w:b/>
          <w:bCs/>
          <w:i/>
          <w:color w:val="000000"/>
          <w:sz w:val="24"/>
          <w:szCs w:val="24"/>
          <w:lang w:eastAsia="ru-RU"/>
        </w:rPr>
        <w:t xml:space="preserve"> технологии</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w:t>
      </w:r>
      <w:proofErr w:type="spellStart"/>
      <w:r w:rsidRPr="005E0B8E">
        <w:rPr>
          <w:rFonts w:eastAsia="Times New Roman"/>
          <w:color w:val="000000"/>
          <w:sz w:val="24"/>
          <w:szCs w:val="24"/>
          <w:lang w:eastAsia="ru-RU"/>
        </w:rPr>
        <w:t>Здоровьесберегающие</w:t>
      </w:r>
      <w:proofErr w:type="spellEnd"/>
      <w:r w:rsidRPr="005E0B8E">
        <w:rPr>
          <w:rFonts w:eastAsia="Times New Roman"/>
          <w:color w:val="000000"/>
          <w:sz w:val="24"/>
          <w:szCs w:val="24"/>
          <w:lang w:eastAsia="ru-RU"/>
        </w:rPr>
        <w:t xml:space="preserve"> технологии применяются мной как в урочной деятельности, так и во внеклассной работе. На мой взгляд, формирование ответственного отношения к своему здоровью – необходимое условие успешности современного человека. Здоровье сберегающий подход</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lastRenderedPageBreak/>
        <w:t>прослеживается на всех этапах моего урока, поскольку предусматривает чёткое чередование видов деятельности.</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i/>
          <w:iCs/>
          <w:color w:val="000000"/>
          <w:sz w:val="24"/>
          <w:szCs w:val="24"/>
          <w:lang w:eastAsia="ru-RU"/>
        </w:rPr>
        <w:t>  </w:t>
      </w:r>
      <w:r w:rsidRPr="005E0B8E">
        <w:rPr>
          <w:rFonts w:eastAsia="Times New Roman"/>
          <w:color w:val="000000"/>
          <w:sz w:val="24"/>
          <w:szCs w:val="24"/>
          <w:lang w:eastAsia="ru-RU"/>
        </w:rPr>
        <w:t>         Считаю, что наша задача сегодня - научить ребенка различным приёмам и методам сохранения и укрепления своего здоровья. Свои уроки  стараюсь строить, ставя перед собой и учениками именно эту цель: как</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охранить и укрепить здоровье?</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xml:space="preserve"> Для этого  использую приемы </w:t>
      </w:r>
      <w:proofErr w:type="spellStart"/>
      <w:r w:rsidRPr="005E0B8E">
        <w:rPr>
          <w:rFonts w:eastAsia="Times New Roman"/>
          <w:color w:val="000000"/>
          <w:sz w:val="24"/>
          <w:szCs w:val="24"/>
          <w:lang w:eastAsia="ru-RU"/>
        </w:rPr>
        <w:t>здоровьесберегающих</w:t>
      </w:r>
      <w:proofErr w:type="spellEnd"/>
      <w:r w:rsidRPr="005E0B8E">
        <w:rPr>
          <w:rFonts w:eastAsia="Times New Roman"/>
          <w:color w:val="000000"/>
          <w:sz w:val="24"/>
          <w:szCs w:val="24"/>
          <w:lang w:eastAsia="ru-RU"/>
        </w:rPr>
        <w:t xml:space="preserve"> технологий.</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1.Включаю элементы личностно-ориентированного обучения:</w:t>
      </w:r>
    </w:p>
    <w:p w:rsidR="0083315E" w:rsidRPr="005E0B8E" w:rsidRDefault="0083315E" w:rsidP="005E0B8E">
      <w:pPr>
        <w:numPr>
          <w:ilvl w:val="0"/>
          <w:numId w:val="2"/>
        </w:num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u w:val="single"/>
          <w:lang w:eastAsia="ru-RU"/>
        </w:rPr>
        <w:t>Вхождение в рабочий день.</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Начиная уже с 1-го класса для ускорения вхождения ребёнка в учебный день, я учу детей чаще улыбаться. Наше правило: «Хочешь обрести друзей – улыбайся!»</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При поздравлении с днём рождения, каждый называет только положительные качества именинника.</w:t>
      </w:r>
    </w:p>
    <w:p w:rsidR="0083315E" w:rsidRPr="005E0B8E" w:rsidRDefault="0083315E" w:rsidP="005E0B8E">
      <w:pPr>
        <w:numPr>
          <w:ilvl w:val="0"/>
          <w:numId w:val="3"/>
        </w:num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Создание ситуации выбора и успеха.</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Создание благоприятного эмоционально-психологического микроклимата на уроках и внеклассных мероприятиях также играет важную роль.</w:t>
      </w:r>
    </w:p>
    <w:p w:rsidR="0083315E" w:rsidRPr="005E0B8E" w:rsidRDefault="0083315E" w:rsidP="005E0B8E">
      <w:pPr>
        <w:numPr>
          <w:ilvl w:val="0"/>
          <w:numId w:val="4"/>
        </w:num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Использование приемов рефлексии.</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-Что на вас произвело наибольшее впечатление?</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Что получилось лучше всего?</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Какие задания показались наиболее интересными?</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Что вызвало затруднения?</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Над чем хочется поразмышлять?</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Какой совет дали бы себе?</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Кому захотелось сделать комплимент?</w:t>
      </w:r>
    </w:p>
    <w:p w:rsidR="0083315E" w:rsidRPr="005E0B8E"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Пригодятся ли вам знания сегодняшнего урока в дальнейшем?</w:t>
      </w:r>
    </w:p>
    <w:p w:rsidR="00B0517F" w:rsidRDefault="0083315E"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b/>
          <w:bCs/>
          <w:color w:val="000000"/>
          <w:sz w:val="24"/>
          <w:szCs w:val="24"/>
          <w:lang w:eastAsia="ru-RU"/>
        </w:rPr>
        <w:t>2. </w:t>
      </w:r>
      <w:r w:rsidRPr="005E0B8E">
        <w:rPr>
          <w:rFonts w:eastAsia="Times New Roman"/>
          <w:color w:val="000000"/>
          <w:sz w:val="24"/>
          <w:szCs w:val="24"/>
          <w:lang w:eastAsia="ru-RU"/>
        </w:rPr>
        <w:t>Использую проведение физкультминуток.</w:t>
      </w:r>
    </w:p>
    <w:p w:rsidR="0083315E" w:rsidRPr="005E0B8E" w:rsidRDefault="0083315E"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B0517F">
        <w:rPr>
          <w:rFonts w:eastAsia="Times New Roman"/>
          <w:b/>
          <w:i/>
          <w:iCs/>
          <w:color w:val="000000"/>
          <w:sz w:val="24"/>
          <w:szCs w:val="24"/>
          <w:lang w:eastAsia="ru-RU"/>
        </w:rPr>
        <w:t> </w:t>
      </w:r>
      <w:r w:rsidRPr="00B0517F">
        <w:rPr>
          <w:rFonts w:eastAsia="Times New Roman"/>
          <w:b/>
          <w:color w:val="000000"/>
          <w:sz w:val="24"/>
          <w:szCs w:val="24"/>
          <w:lang w:eastAsia="ru-RU"/>
        </w:rPr>
        <w:t>3.</w:t>
      </w:r>
      <w:r w:rsidRPr="005E0B8E">
        <w:rPr>
          <w:rFonts w:eastAsia="Times New Roman"/>
          <w:color w:val="000000"/>
          <w:sz w:val="24"/>
          <w:szCs w:val="24"/>
          <w:lang w:eastAsia="ru-RU"/>
        </w:rPr>
        <w:t>Провожу родительские собрания.</w:t>
      </w:r>
    </w:p>
    <w:p w:rsidR="0083315E" w:rsidRPr="00B0517F" w:rsidRDefault="0083315E" w:rsidP="005E0B8E">
      <w:pPr>
        <w:shd w:val="clear" w:color="auto" w:fill="FFFFFF"/>
        <w:spacing w:before="100" w:beforeAutospacing="1" w:after="100" w:afterAutospacing="1"/>
        <w:ind w:left="-851" w:firstLine="425"/>
        <w:contextualSpacing/>
        <w:jc w:val="left"/>
        <w:rPr>
          <w:rFonts w:eastAsia="Times New Roman"/>
          <w:b/>
          <w:color w:val="000000"/>
          <w:sz w:val="24"/>
          <w:szCs w:val="24"/>
          <w:lang w:eastAsia="ru-RU"/>
        </w:rPr>
      </w:pPr>
      <w:r w:rsidRPr="00B0517F">
        <w:rPr>
          <w:rFonts w:eastAsia="Times New Roman"/>
          <w:b/>
          <w:color w:val="000000"/>
          <w:sz w:val="24"/>
          <w:szCs w:val="24"/>
          <w:lang w:eastAsia="ru-RU"/>
        </w:rPr>
        <w:t>Вывод:</w:t>
      </w:r>
    </w:p>
    <w:p w:rsidR="00B0517F" w:rsidRPr="005E0B8E" w:rsidRDefault="0083315E"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 xml:space="preserve">Комплексное использование </w:t>
      </w:r>
      <w:proofErr w:type="spellStart"/>
      <w:r w:rsidRPr="005E0B8E">
        <w:rPr>
          <w:rFonts w:eastAsia="Times New Roman"/>
          <w:color w:val="000000"/>
          <w:sz w:val="24"/>
          <w:szCs w:val="24"/>
          <w:lang w:eastAsia="ru-RU"/>
        </w:rPr>
        <w:t>здоровьесберегающих</w:t>
      </w:r>
      <w:proofErr w:type="spellEnd"/>
      <w:r w:rsidRPr="005E0B8E">
        <w:rPr>
          <w:rFonts w:eastAsia="Times New Roman"/>
          <w:color w:val="000000"/>
          <w:sz w:val="24"/>
          <w:szCs w:val="24"/>
          <w:lang w:eastAsia="ru-RU"/>
        </w:rPr>
        <w:t xml:space="preserve"> технологий в учебном и воспитательном процессе позволяет снизить утомляемость, улучшает эмоциональный настрой и повышает работоспособность младших</w:t>
      </w:r>
      <w:r w:rsidR="00B0517F" w:rsidRPr="005E0B8E">
        <w:rPr>
          <w:rFonts w:eastAsia="Times New Roman"/>
          <w:color w:val="000000"/>
          <w:sz w:val="24"/>
          <w:szCs w:val="24"/>
          <w:lang w:eastAsia="ru-RU"/>
        </w:rPr>
        <w:t>школьников, а это в свою очередь способствует сохранению и укреплениюих здоровья.</w:t>
      </w:r>
    </w:p>
    <w:p w:rsidR="00B0517F" w:rsidRPr="005E0B8E" w:rsidRDefault="00B0517F" w:rsidP="00B0517F">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t>В заключение, хочется сказать: «Чтобы сделать ребёнка умным и рассудительным, сделайте его крепким и здоровым».        </w:t>
      </w:r>
    </w:p>
    <w:p w:rsidR="0083315E" w:rsidRPr="00B0517F" w:rsidRDefault="00B0517F" w:rsidP="00B0517F">
      <w:pPr>
        <w:shd w:val="clear" w:color="auto" w:fill="FFFFFF"/>
        <w:spacing w:before="100" w:beforeAutospacing="1" w:after="100" w:afterAutospacing="1"/>
        <w:ind w:left="0" w:firstLine="0"/>
        <w:contextualSpacing/>
        <w:jc w:val="center"/>
        <w:rPr>
          <w:rFonts w:eastAsia="Times New Roman"/>
          <w:i/>
          <w:color w:val="000000"/>
          <w:sz w:val="24"/>
          <w:szCs w:val="24"/>
          <w:lang w:eastAsia="ru-RU"/>
        </w:rPr>
      </w:pPr>
      <w:r w:rsidRPr="00B0517F">
        <w:rPr>
          <w:rFonts w:eastAsia="Times New Roman"/>
          <w:b/>
          <w:bCs/>
          <w:i/>
          <w:color w:val="000000"/>
          <w:sz w:val="24"/>
          <w:szCs w:val="24"/>
          <w:lang w:eastAsia="ru-RU"/>
        </w:rPr>
        <w:t xml:space="preserve">Технология </w:t>
      </w:r>
      <w:r w:rsidR="0083315E" w:rsidRPr="00B0517F">
        <w:rPr>
          <w:rFonts w:eastAsia="Times New Roman"/>
          <w:b/>
          <w:bCs/>
          <w:i/>
          <w:color w:val="000000"/>
          <w:sz w:val="24"/>
          <w:szCs w:val="24"/>
          <w:lang w:eastAsia="ru-RU"/>
        </w:rPr>
        <w:t xml:space="preserve"> «Портфолио»</w:t>
      </w:r>
    </w:p>
    <w:p w:rsidR="00A263C9" w:rsidRDefault="0083315E"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r w:rsidRPr="005E0B8E">
        <w:rPr>
          <w:rFonts w:eastAsia="Times New Roman"/>
          <w:color w:val="000000"/>
          <w:sz w:val="24"/>
          <w:szCs w:val="24"/>
          <w:lang w:eastAsia="ru-RU"/>
        </w:rPr>
        <w:lastRenderedPageBreak/>
        <w:t xml:space="preserve">        В настоящее время большую популярность приобретает образовательная технология “Портфолио”.  </w:t>
      </w:r>
      <w:proofErr w:type="gramStart"/>
      <w:r w:rsidRPr="005E0B8E">
        <w:rPr>
          <w:rFonts w:eastAsia="Times New Roman"/>
          <w:color w:val="000000"/>
          <w:sz w:val="24"/>
          <w:szCs w:val="24"/>
          <w:lang w:eastAsia="ru-RU"/>
        </w:rPr>
        <w:t xml:space="preserve">Использование технологии «Портфолио» позволяет проследить индивидуальный прогресс ученика, помогает ему осознать свои сильные и слабые стороны, позволяет судить не только об учебных, но и о творческих и коммуникативных достижениях. </w:t>
      </w:r>
      <w:proofErr w:type="gramEnd"/>
    </w:p>
    <w:p w:rsidR="00B0517F" w:rsidRPr="005E0B8E" w:rsidRDefault="00B0517F" w:rsidP="005E0B8E">
      <w:pPr>
        <w:shd w:val="clear" w:color="auto" w:fill="FFFFFF"/>
        <w:spacing w:before="100" w:beforeAutospacing="1" w:after="100" w:afterAutospacing="1"/>
        <w:ind w:left="-851" w:firstLine="425"/>
        <w:contextualSpacing/>
        <w:jc w:val="left"/>
        <w:rPr>
          <w:rFonts w:eastAsia="Times New Roman"/>
          <w:color w:val="000000"/>
          <w:sz w:val="24"/>
          <w:szCs w:val="24"/>
          <w:lang w:eastAsia="ru-RU"/>
        </w:rPr>
      </w:pPr>
    </w:p>
    <w:p w:rsidR="00B62FF9" w:rsidRPr="00B0517F" w:rsidRDefault="00A263C9" w:rsidP="00B0517F">
      <w:pPr>
        <w:shd w:val="clear" w:color="auto" w:fill="FFFFFF"/>
        <w:spacing w:before="100" w:beforeAutospacing="1" w:after="100" w:afterAutospacing="1"/>
        <w:ind w:left="-851" w:firstLine="425"/>
        <w:contextualSpacing/>
        <w:jc w:val="center"/>
        <w:rPr>
          <w:rFonts w:eastAsia="Times New Roman"/>
          <w:i/>
          <w:color w:val="231F20"/>
          <w:sz w:val="24"/>
          <w:szCs w:val="24"/>
          <w:lang w:eastAsia="ru-RU"/>
        </w:rPr>
      </w:pPr>
      <w:r w:rsidRPr="00B0517F">
        <w:rPr>
          <w:rFonts w:eastAsia="Times New Roman"/>
          <w:b/>
          <w:i/>
          <w:color w:val="231F20"/>
          <w:sz w:val="24"/>
          <w:szCs w:val="24"/>
          <w:lang w:eastAsia="ru-RU"/>
        </w:rPr>
        <w:t>Коммуникативные технологии</w:t>
      </w:r>
    </w:p>
    <w:p w:rsidR="00A263C9" w:rsidRPr="005E0B8E" w:rsidRDefault="00B62FF9" w:rsidP="005E0B8E">
      <w:pPr>
        <w:shd w:val="clear" w:color="auto" w:fill="FFFFFF"/>
        <w:spacing w:before="100" w:beforeAutospacing="1" w:after="100" w:afterAutospacing="1"/>
        <w:ind w:left="-851" w:firstLine="425"/>
        <w:contextualSpacing/>
        <w:jc w:val="left"/>
        <w:rPr>
          <w:rFonts w:eastAsia="Times New Roman"/>
          <w:color w:val="231F20"/>
          <w:sz w:val="24"/>
          <w:szCs w:val="24"/>
          <w:lang w:eastAsia="ru-RU"/>
        </w:rPr>
      </w:pPr>
      <w:r w:rsidRPr="005E0B8E">
        <w:rPr>
          <w:rFonts w:eastAsia="Times New Roman"/>
          <w:color w:val="231F20"/>
          <w:sz w:val="24"/>
          <w:szCs w:val="24"/>
          <w:lang w:eastAsia="ru-RU"/>
        </w:rPr>
        <w:t>В настоящее время очень актуальны коммуникативные технологии. Они</w:t>
      </w:r>
      <w:r w:rsidR="00A263C9" w:rsidRPr="005E0B8E">
        <w:rPr>
          <w:rFonts w:eastAsia="Times New Roman"/>
          <w:color w:val="231F20"/>
          <w:sz w:val="24"/>
          <w:szCs w:val="24"/>
          <w:lang w:eastAsia="ru-RU"/>
        </w:rPr>
        <w:t>позволяют развивать у учащихся такие навыки:</w:t>
      </w:r>
    </w:p>
    <w:p w:rsidR="00A263C9" w:rsidRPr="005E0B8E" w:rsidRDefault="00A263C9" w:rsidP="005E0B8E">
      <w:pPr>
        <w:shd w:val="clear" w:color="auto" w:fill="FFFFFF"/>
        <w:spacing w:before="100" w:beforeAutospacing="1" w:after="100" w:afterAutospacing="1"/>
        <w:ind w:left="-851" w:firstLine="425"/>
        <w:contextualSpacing/>
        <w:jc w:val="left"/>
        <w:rPr>
          <w:rFonts w:eastAsia="Times New Roman"/>
          <w:color w:val="231F20"/>
          <w:sz w:val="24"/>
          <w:szCs w:val="24"/>
          <w:lang w:eastAsia="ru-RU"/>
        </w:rPr>
      </w:pPr>
      <w:r w:rsidRPr="005E0B8E">
        <w:rPr>
          <w:rFonts w:eastAsia="Times New Roman"/>
          <w:color w:val="231F20"/>
          <w:sz w:val="24"/>
          <w:szCs w:val="24"/>
          <w:lang w:eastAsia="ru-RU"/>
        </w:rPr>
        <w:t>- умение работать в группе;</w:t>
      </w:r>
    </w:p>
    <w:p w:rsidR="00A263C9" w:rsidRPr="005E0B8E" w:rsidRDefault="00A263C9" w:rsidP="005E0B8E">
      <w:pPr>
        <w:shd w:val="clear" w:color="auto" w:fill="FFFFFF"/>
        <w:spacing w:before="100" w:beforeAutospacing="1" w:after="100" w:afterAutospacing="1"/>
        <w:ind w:left="-851" w:firstLine="425"/>
        <w:contextualSpacing/>
        <w:jc w:val="left"/>
        <w:rPr>
          <w:rFonts w:eastAsia="Times New Roman"/>
          <w:color w:val="231F20"/>
          <w:sz w:val="24"/>
          <w:szCs w:val="24"/>
          <w:lang w:eastAsia="ru-RU"/>
        </w:rPr>
      </w:pPr>
      <w:r w:rsidRPr="005E0B8E">
        <w:rPr>
          <w:rFonts w:eastAsia="Times New Roman"/>
          <w:color w:val="231F20"/>
          <w:sz w:val="24"/>
          <w:szCs w:val="24"/>
          <w:lang w:eastAsia="ru-RU"/>
        </w:rPr>
        <w:t>- высказывать свое личное мнение;</w:t>
      </w:r>
    </w:p>
    <w:p w:rsidR="00A263C9" w:rsidRPr="005E0B8E" w:rsidRDefault="00A263C9" w:rsidP="005E0B8E">
      <w:pPr>
        <w:shd w:val="clear" w:color="auto" w:fill="FFFFFF"/>
        <w:spacing w:before="100" w:beforeAutospacing="1" w:after="100" w:afterAutospacing="1"/>
        <w:ind w:left="-851" w:firstLine="425"/>
        <w:contextualSpacing/>
        <w:jc w:val="left"/>
        <w:rPr>
          <w:rFonts w:eastAsia="Times New Roman"/>
          <w:color w:val="231F20"/>
          <w:sz w:val="24"/>
          <w:szCs w:val="24"/>
          <w:lang w:eastAsia="ru-RU"/>
        </w:rPr>
      </w:pPr>
      <w:r w:rsidRPr="005E0B8E">
        <w:rPr>
          <w:rFonts w:eastAsia="Times New Roman"/>
          <w:color w:val="231F20"/>
          <w:sz w:val="24"/>
          <w:szCs w:val="24"/>
          <w:lang w:eastAsia="ru-RU"/>
        </w:rPr>
        <w:t>- выслушивать мнение товарищей;</w:t>
      </w:r>
    </w:p>
    <w:p w:rsidR="00A263C9" w:rsidRPr="005E0B8E" w:rsidRDefault="00A263C9" w:rsidP="005E0B8E">
      <w:pPr>
        <w:shd w:val="clear" w:color="auto" w:fill="FFFFFF"/>
        <w:spacing w:before="100" w:beforeAutospacing="1" w:after="100" w:afterAutospacing="1"/>
        <w:ind w:left="-851" w:firstLine="425"/>
        <w:contextualSpacing/>
        <w:jc w:val="left"/>
        <w:rPr>
          <w:rFonts w:eastAsia="Times New Roman"/>
          <w:color w:val="231F20"/>
          <w:sz w:val="24"/>
          <w:szCs w:val="24"/>
          <w:lang w:eastAsia="ru-RU"/>
        </w:rPr>
      </w:pPr>
      <w:r w:rsidRPr="005E0B8E">
        <w:rPr>
          <w:rFonts w:eastAsia="Times New Roman"/>
          <w:color w:val="231F20"/>
          <w:sz w:val="24"/>
          <w:szCs w:val="24"/>
          <w:lang w:eastAsia="ru-RU"/>
        </w:rPr>
        <w:t>- создавать благоприятный психологический климат,</w:t>
      </w:r>
    </w:p>
    <w:p w:rsidR="00A263C9" w:rsidRPr="005E0B8E" w:rsidRDefault="00A263C9" w:rsidP="005E0B8E">
      <w:pPr>
        <w:shd w:val="clear" w:color="auto" w:fill="FFFFFF"/>
        <w:spacing w:before="100" w:beforeAutospacing="1" w:after="100" w:afterAutospacing="1"/>
        <w:ind w:left="-851" w:firstLine="425"/>
        <w:contextualSpacing/>
        <w:jc w:val="left"/>
        <w:rPr>
          <w:rFonts w:eastAsia="Times New Roman"/>
          <w:color w:val="231F20"/>
          <w:sz w:val="24"/>
          <w:szCs w:val="24"/>
          <w:lang w:eastAsia="ru-RU"/>
        </w:rPr>
      </w:pPr>
      <w:r w:rsidRPr="005E0B8E">
        <w:rPr>
          <w:rFonts w:eastAsia="Times New Roman"/>
          <w:color w:val="231F20"/>
          <w:sz w:val="24"/>
          <w:szCs w:val="24"/>
          <w:lang w:eastAsia="ru-RU"/>
        </w:rPr>
        <w:t>- атмосферу взаимопомощи, толерантности.</w:t>
      </w:r>
    </w:p>
    <w:p w:rsidR="00A263C9" w:rsidRPr="005E0B8E" w:rsidRDefault="00A263C9" w:rsidP="005E0B8E">
      <w:pPr>
        <w:shd w:val="clear" w:color="auto" w:fill="FFFFFF"/>
        <w:spacing w:before="100" w:beforeAutospacing="1" w:after="100" w:afterAutospacing="1"/>
        <w:ind w:left="-851" w:firstLine="425"/>
        <w:contextualSpacing/>
        <w:jc w:val="left"/>
        <w:rPr>
          <w:rFonts w:eastAsia="Times New Roman"/>
          <w:color w:val="231F20"/>
          <w:sz w:val="24"/>
          <w:szCs w:val="24"/>
          <w:lang w:eastAsia="ru-RU"/>
        </w:rPr>
      </w:pPr>
      <w:r w:rsidRPr="005E0B8E">
        <w:rPr>
          <w:rFonts w:eastAsia="Times New Roman"/>
          <w:color w:val="231F20"/>
          <w:sz w:val="24"/>
          <w:szCs w:val="24"/>
          <w:lang w:eastAsia="ru-RU"/>
        </w:rPr>
        <w:t>     Наиболее эффективно достигать прогнозируемых результатов и раскрывать потенциальные возможности каждого ученика мне помогает обучение в сотрудничестве. Атмосфера общения является ведущей чертой урока, поэтому я стараюсь строить уроки таким образом, чтобы стимулировать учащихся работать вместе, помогать друг другу, сопереживать.</w:t>
      </w:r>
    </w:p>
    <w:p w:rsidR="00A263C9" w:rsidRPr="005E0B8E" w:rsidRDefault="00B0517F" w:rsidP="005E0B8E">
      <w:pPr>
        <w:shd w:val="clear" w:color="auto" w:fill="FFFFFF"/>
        <w:spacing w:before="100" w:beforeAutospacing="1" w:after="100" w:afterAutospacing="1"/>
        <w:ind w:left="-851" w:firstLine="425"/>
        <w:contextualSpacing/>
        <w:jc w:val="left"/>
        <w:rPr>
          <w:rFonts w:eastAsia="Times New Roman"/>
          <w:color w:val="231F20"/>
          <w:sz w:val="24"/>
          <w:szCs w:val="24"/>
          <w:lang w:eastAsia="ru-RU"/>
        </w:rPr>
      </w:pPr>
      <w:r>
        <w:rPr>
          <w:rFonts w:eastAsia="Times New Roman"/>
          <w:color w:val="231F20"/>
          <w:sz w:val="24"/>
          <w:szCs w:val="24"/>
          <w:lang w:eastAsia="ru-RU"/>
        </w:rPr>
        <w:t>   </w:t>
      </w:r>
      <w:r w:rsidR="00A263C9" w:rsidRPr="005E0B8E">
        <w:rPr>
          <w:rFonts w:eastAsia="Times New Roman"/>
          <w:color w:val="231F20"/>
          <w:sz w:val="24"/>
          <w:szCs w:val="24"/>
          <w:lang w:eastAsia="ru-RU"/>
        </w:rPr>
        <w:t xml:space="preserve"> Применение парной формы на уроках приобретения новых знаний даёт возможность ученику оценить собственные успехи в усвоении нового материала и проверить умение обучать других.</w:t>
      </w:r>
    </w:p>
    <w:p w:rsidR="00A263C9" w:rsidRPr="005E0B8E" w:rsidRDefault="00A263C9" w:rsidP="005E0B8E">
      <w:pPr>
        <w:shd w:val="clear" w:color="auto" w:fill="FFFFFF"/>
        <w:spacing w:before="100" w:beforeAutospacing="1" w:after="100" w:afterAutospacing="1"/>
        <w:ind w:left="-851" w:firstLine="425"/>
        <w:contextualSpacing/>
        <w:jc w:val="left"/>
        <w:rPr>
          <w:rFonts w:eastAsia="Times New Roman"/>
          <w:color w:val="231F20"/>
          <w:sz w:val="24"/>
          <w:szCs w:val="24"/>
          <w:lang w:eastAsia="ru-RU"/>
        </w:rPr>
      </w:pPr>
      <w:r w:rsidRPr="005E0B8E">
        <w:rPr>
          <w:rFonts w:eastAsia="Times New Roman"/>
          <w:color w:val="231F20"/>
          <w:sz w:val="24"/>
          <w:szCs w:val="24"/>
          <w:lang w:eastAsia="ru-RU"/>
        </w:rPr>
        <w:t>       Востребована мною технология работы в группах, так как обеспечивает развитие самостоятельности учащихся, навыка ведения дискуссии, умения публично отстаивать свою позицию.</w:t>
      </w:r>
    </w:p>
    <w:p w:rsidR="002604E5" w:rsidRDefault="002604E5" w:rsidP="002604E5">
      <w:pPr>
        <w:spacing w:before="100" w:beforeAutospacing="1" w:after="100" w:afterAutospacing="1"/>
        <w:ind w:left="0" w:firstLine="0"/>
        <w:contextualSpacing/>
        <w:jc w:val="left"/>
        <w:rPr>
          <w:b/>
          <w:bCs/>
          <w:sz w:val="24"/>
          <w:szCs w:val="24"/>
          <w:u w:val="single"/>
        </w:rPr>
      </w:pPr>
    </w:p>
    <w:p w:rsidR="00B62FF9" w:rsidRPr="005E0B8E" w:rsidRDefault="002A6969" w:rsidP="002A6969">
      <w:pPr>
        <w:spacing w:before="100" w:beforeAutospacing="1" w:after="100" w:afterAutospacing="1"/>
        <w:ind w:left="0" w:firstLine="0"/>
        <w:contextualSpacing/>
        <w:jc w:val="center"/>
        <w:rPr>
          <w:b/>
          <w:bCs/>
          <w:sz w:val="24"/>
          <w:szCs w:val="24"/>
          <w:u w:val="single"/>
        </w:rPr>
      </w:pPr>
      <w:r>
        <w:rPr>
          <w:b/>
          <w:bCs/>
          <w:sz w:val="24"/>
          <w:szCs w:val="24"/>
        </w:rPr>
        <w:t>Результативность</w:t>
      </w:r>
      <w:r w:rsidR="00B62FF9" w:rsidRPr="00B0517F">
        <w:rPr>
          <w:b/>
          <w:bCs/>
          <w:sz w:val="24"/>
          <w:szCs w:val="24"/>
        </w:rPr>
        <w:t xml:space="preserve"> опыта</w:t>
      </w:r>
      <w:r w:rsidR="00B62FF9" w:rsidRPr="002604E5">
        <w:rPr>
          <w:b/>
          <w:bCs/>
          <w:sz w:val="24"/>
          <w:szCs w:val="24"/>
        </w:rPr>
        <w:t>.</w:t>
      </w:r>
    </w:p>
    <w:p w:rsidR="00B62FF9" w:rsidRPr="005E0B8E" w:rsidRDefault="00B62FF9" w:rsidP="005E0B8E">
      <w:pPr>
        <w:spacing w:before="100" w:beforeAutospacing="1" w:after="100" w:afterAutospacing="1"/>
        <w:ind w:left="-851" w:firstLine="425"/>
        <w:contextualSpacing/>
        <w:jc w:val="left"/>
        <w:rPr>
          <w:sz w:val="24"/>
          <w:szCs w:val="24"/>
        </w:rPr>
      </w:pPr>
      <w:r w:rsidRPr="005E0B8E">
        <w:rPr>
          <w:sz w:val="24"/>
          <w:szCs w:val="24"/>
        </w:rPr>
        <w:t xml:space="preserve">      Итогом проведенной работы было то, что дети научились самостоятельно работать,  не пугаться новой нестандартной учебной ситуации, а с интересом находить ее решение, расширять и добывать новые знания, оценивать результат выполненной работы, у наименее успешных детей не выработалась отрицательная оценка мотивации к учебе. Дети учатся с удовольствием, не боятся контрольных работ, у них выработалась адекватная самооценка и положительная учебная мотивация. Кроме этого у ребят сформировались познавательные и учебные интересы, они задают массу вопросов, поиск ответов на которые – совместная деятельность учителя и учеников,  они спорят, отстаивая свою точку зрения, но умеют и принять сторону другого ученика, если не правы.  </w:t>
      </w:r>
    </w:p>
    <w:p w:rsidR="00B62FF9" w:rsidRPr="005E0B8E" w:rsidRDefault="00B62FF9" w:rsidP="005E0B8E">
      <w:pPr>
        <w:spacing w:before="100" w:beforeAutospacing="1" w:after="100" w:afterAutospacing="1"/>
        <w:ind w:left="-851" w:firstLine="425"/>
        <w:contextualSpacing/>
        <w:jc w:val="left"/>
        <w:rPr>
          <w:sz w:val="24"/>
          <w:szCs w:val="24"/>
        </w:rPr>
      </w:pPr>
      <w:r w:rsidRPr="005E0B8E">
        <w:rPr>
          <w:sz w:val="24"/>
          <w:szCs w:val="24"/>
        </w:rPr>
        <w:t>Мои ученики активно посещают кружки, секции, музыкальную и художественную школы, активно участвуют в школьных и районных мероприятиях. Сочетание традиционной системы обучения и современных технологий обеспечивает высокое качество знаний</w:t>
      </w:r>
      <w:r w:rsidRPr="005E0B8E">
        <w:rPr>
          <w:rStyle w:val="a9"/>
          <w:iCs w:val="0"/>
          <w:sz w:val="24"/>
          <w:szCs w:val="24"/>
        </w:rPr>
        <w:t xml:space="preserve">. </w:t>
      </w:r>
    </w:p>
    <w:p w:rsidR="002604E5" w:rsidRDefault="00B62FF9" w:rsidP="002604E5">
      <w:pPr>
        <w:pStyle w:val="ac"/>
        <w:spacing w:line="240" w:lineRule="auto"/>
        <w:ind w:left="0"/>
        <w:rPr>
          <w:sz w:val="24"/>
          <w:szCs w:val="24"/>
        </w:rPr>
      </w:pPr>
      <w:r w:rsidRPr="005E0B8E">
        <w:rPr>
          <w:sz w:val="24"/>
          <w:szCs w:val="24"/>
        </w:rPr>
        <w:lastRenderedPageBreak/>
        <w:t>Полученные знания, умения и навыки положительно отражаются и на учёбе  (это видно из таблицы):</w:t>
      </w:r>
    </w:p>
    <w:p w:rsidR="002604E5" w:rsidRPr="00FE22D4" w:rsidRDefault="002604E5" w:rsidP="002604E5">
      <w:pPr>
        <w:pStyle w:val="ac"/>
        <w:spacing w:line="240" w:lineRule="auto"/>
        <w:ind w:left="0"/>
        <w:rPr>
          <w:rFonts w:eastAsia="Times New Roman"/>
          <w:b/>
          <w:color w:val="000000"/>
          <w:sz w:val="24"/>
          <w:szCs w:val="24"/>
          <w:lang w:eastAsia="ru-RU"/>
        </w:rPr>
      </w:pPr>
      <w:r w:rsidRPr="00FE22D4">
        <w:rPr>
          <w:rFonts w:eastAsia="Times New Roman"/>
          <w:b/>
          <w:color w:val="000000"/>
          <w:sz w:val="24"/>
          <w:szCs w:val="24"/>
          <w:lang w:eastAsia="ru-RU"/>
        </w:rPr>
        <w:t>Позитивная динамика учебных достижений обучающихся за последние три года.</w:t>
      </w:r>
    </w:p>
    <w:p w:rsidR="002604E5" w:rsidRPr="0005160C" w:rsidRDefault="002604E5" w:rsidP="002604E5">
      <w:pPr>
        <w:spacing w:line="240" w:lineRule="auto"/>
        <w:rPr>
          <w:rFonts w:eastAsia="Times New Roman"/>
          <w:b/>
          <w:color w:val="000000"/>
          <w:sz w:val="24"/>
          <w:szCs w:val="24"/>
          <w:lang w:eastAsia="ru-RU"/>
        </w:rPr>
      </w:pPr>
    </w:p>
    <w:p w:rsidR="002604E5" w:rsidRDefault="002604E5" w:rsidP="002A6969">
      <w:pPr>
        <w:rPr>
          <w:sz w:val="24"/>
          <w:szCs w:val="24"/>
        </w:rPr>
      </w:pPr>
      <w:r w:rsidRPr="00D86220">
        <w:rPr>
          <w:sz w:val="24"/>
          <w:szCs w:val="24"/>
        </w:rPr>
        <w:t>Качество знаний обучающихся за последние три года составляет:</w:t>
      </w:r>
    </w:p>
    <w:tbl>
      <w:tblPr>
        <w:tblStyle w:val="11"/>
        <w:tblW w:w="0" w:type="auto"/>
        <w:tblLook w:val="04A0"/>
      </w:tblPr>
      <w:tblGrid>
        <w:gridCol w:w="2392"/>
        <w:gridCol w:w="2393"/>
        <w:gridCol w:w="2393"/>
        <w:gridCol w:w="2393"/>
      </w:tblGrid>
      <w:tr w:rsidR="00DD0BA8" w:rsidRPr="00DD0BA8" w:rsidTr="006849A2">
        <w:tc>
          <w:tcPr>
            <w:tcW w:w="2392" w:type="dxa"/>
          </w:tcPr>
          <w:p w:rsidR="00DD0BA8" w:rsidRPr="00DD0BA8" w:rsidRDefault="00DD0BA8" w:rsidP="00DD0BA8">
            <w:pPr>
              <w:spacing w:before="100" w:beforeAutospacing="1" w:after="100" w:afterAutospacing="1" w:line="240" w:lineRule="atLeast"/>
              <w:contextualSpacing/>
              <w:jc w:val="center"/>
              <w:rPr>
                <w:rFonts w:ascii="Times New Roman" w:hAnsi="Times New Roman" w:cs="Times New Roman"/>
              </w:rPr>
            </w:pPr>
            <w:r w:rsidRPr="00DD0BA8">
              <w:rPr>
                <w:rFonts w:ascii="Times New Roman" w:hAnsi="Times New Roman" w:cs="Times New Roman"/>
              </w:rPr>
              <w:t>Класс</w:t>
            </w:r>
          </w:p>
        </w:tc>
        <w:tc>
          <w:tcPr>
            <w:tcW w:w="2393" w:type="dxa"/>
          </w:tcPr>
          <w:p w:rsidR="00DD0BA8" w:rsidRPr="00DD0BA8" w:rsidRDefault="00DD0BA8" w:rsidP="00DD0BA8">
            <w:pPr>
              <w:spacing w:before="100" w:beforeAutospacing="1" w:after="100" w:afterAutospacing="1" w:line="240" w:lineRule="atLeast"/>
              <w:contextualSpacing/>
              <w:jc w:val="center"/>
              <w:rPr>
                <w:rFonts w:ascii="Times New Roman" w:hAnsi="Times New Roman" w:cs="Times New Roman"/>
              </w:rPr>
            </w:pPr>
            <w:r w:rsidRPr="00DD0BA8">
              <w:rPr>
                <w:rFonts w:ascii="Times New Roman" w:hAnsi="Times New Roman" w:cs="Times New Roman"/>
              </w:rPr>
              <w:t>Учебный год</w:t>
            </w:r>
          </w:p>
        </w:tc>
        <w:tc>
          <w:tcPr>
            <w:tcW w:w="2393" w:type="dxa"/>
          </w:tcPr>
          <w:p w:rsidR="00DD0BA8" w:rsidRPr="00DD0BA8" w:rsidRDefault="00DD0BA8" w:rsidP="00DD0BA8">
            <w:pPr>
              <w:spacing w:before="100" w:beforeAutospacing="1" w:after="100" w:afterAutospacing="1" w:line="240" w:lineRule="atLeast"/>
              <w:contextualSpacing/>
              <w:jc w:val="center"/>
              <w:rPr>
                <w:rFonts w:ascii="Times New Roman" w:hAnsi="Times New Roman" w:cs="Times New Roman"/>
              </w:rPr>
            </w:pPr>
            <w:r w:rsidRPr="00DD0BA8">
              <w:rPr>
                <w:rFonts w:ascii="Times New Roman" w:hAnsi="Times New Roman" w:cs="Times New Roman"/>
              </w:rPr>
              <w:t>Русский язык</w:t>
            </w:r>
          </w:p>
          <w:p w:rsidR="00DD0BA8" w:rsidRPr="00DD0BA8" w:rsidRDefault="00DD0BA8" w:rsidP="00DD0BA8">
            <w:pPr>
              <w:spacing w:before="100" w:beforeAutospacing="1" w:after="100" w:afterAutospacing="1" w:line="240" w:lineRule="atLeast"/>
              <w:contextualSpacing/>
              <w:jc w:val="center"/>
              <w:rPr>
                <w:rFonts w:ascii="Times New Roman" w:hAnsi="Times New Roman" w:cs="Times New Roman"/>
              </w:rPr>
            </w:pPr>
            <w:r w:rsidRPr="00DD0BA8">
              <w:rPr>
                <w:rFonts w:ascii="Times New Roman" w:hAnsi="Times New Roman" w:cs="Times New Roman"/>
              </w:rPr>
              <w:t>Качество, %</w:t>
            </w:r>
          </w:p>
        </w:tc>
        <w:tc>
          <w:tcPr>
            <w:tcW w:w="2393" w:type="dxa"/>
          </w:tcPr>
          <w:p w:rsidR="00DD0BA8" w:rsidRPr="00DD0BA8" w:rsidRDefault="00DD0BA8" w:rsidP="00DD0BA8">
            <w:pPr>
              <w:spacing w:before="100" w:beforeAutospacing="1" w:after="100" w:afterAutospacing="1" w:line="240" w:lineRule="atLeast"/>
              <w:contextualSpacing/>
              <w:jc w:val="center"/>
              <w:rPr>
                <w:rFonts w:ascii="Times New Roman" w:hAnsi="Times New Roman" w:cs="Times New Roman"/>
              </w:rPr>
            </w:pPr>
            <w:r w:rsidRPr="00DD0BA8">
              <w:rPr>
                <w:rFonts w:ascii="Times New Roman" w:hAnsi="Times New Roman" w:cs="Times New Roman"/>
              </w:rPr>
              <w:t>Математика</w:t>
            </w:r>
          </w:p>
          <w:p w:rsidR="00DD0BA8" w:rsidRPr="00DD0BA8" w:rsidRDefault="00DD0BA8" w:rsidP="00DD0BA8">
            <w:pPr>
              <w:spacing w:before="100" w:beforeAutospacing="1" w:after="100" w:afterAutospacing="1" w:line="240" w:lineRule="atLeast"/>
              <w:contextualSpacing/>
              <w:jc w:val="center"/>
              <w:rPr>
                <w:rFonts w:ascii="Times New Roman" w:hAnsi="Times New Roman" w:cs="Times New Roman"/>
              </w:rPr>
            </w:pPr>
            <w:r w:rsidRPr="00DD0BA8">
              <w:rPr>
                <w:rFonts w:ascii="Times New Roman" w:hAnsi="Times New Roman" w:cs="Times New Roman"/>
              </w:rPr>
              <w:t>Качество, %</w:t>
            </w:r>
          </w:p>
        </w:tc>
      </w:tr>
      <w:tr w:rsidR="00DD0BA8" w:rsidRPr="00DD0BA8" w:rsidTr="006849A2">
        <w:tc>
          <w:tcPr>
            <w:tcW w:w="2392" w:type="dxa"/>
          </w:tcPr>
          <w:p w:rsidR="00DD0BA8" w:rsidRPr="00DD0BA8" w:rsidRDefault="00DD0BA8" w:rsidP="00DD0BA8">
            <w:pPr>
              <w:spacing w:before="100" w:beforeAutospacing="1" w:after="100" w:afterAutospacing="1" w:line="240" w:lineRule="atLeast"/>
              <w:contextualSpacing/>
              <w:jc w:val="center"/>
              <w:rPr>
                <w:rFonts w:ascii="Times New Roman" w:hAnsi="Times New Roman" w:cs="Times New Roman"/>
              </w:rPr>
            </w:pPr>
            <w:r w:rsidRPr="00DD0BA8">
              <w:rPr>
                <w:rFonts w:ascii="Times New Roman" w:hAnsi="Times New Roman" w:cs="Times New Roman"/>
              </w:rPr>
              <w:t>4-б</w:t>
            </w:r>
          </w:p>
        </w:tc>
        <w:tc>
          <w:tcPr>
            <w:tcW w:w="2393" w:type="dxa"/>
          </w:tcPr>
          <w:p w:rsidR="00DD0BA8" w:rsidRPr="00DD0BA8" w:rsidRDefault="00672D9E" w:rsidP="00DD0BA8">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2021</w:t>
            </w:r>
            <w:r w:rsidR="00DD0BA8" w:rsidRPr="00DD0BA8">
              <w:rPr>
                <w:rFonts w:ascii="Times New Roman" w:hAnsi="Times New Roman" w:cs="Times New Roman"/>
              </w:rPr>
              <w:t>-20</w:t>
            </w:r>
            <w:r>
              <w:rPr>
                <w:rFonts w:ascii="Times New Roman" w:hAnsi="Times New Roman" w:cs="Times New Roman"/>
              </w:rPr>
              <w:t>22</w:t>
            </w:r>
          </w:p>
        </w:tc>
        <w:tc>
          <w:tcPr>
            <w:tcW w:w="2393" w:type="dxa"/>
          </w:tcPr>
          <w:p w:rsidR="00DD0BA8" w:rsidRPr="00DD0BA8" w:rsidRDefault="00DD0BA8" w:rsidP="00DD0BA8">
            <w:pPr>
              <w:spacing w:before="100" w:beforeAutospacing="1" w:after="100" w:afterAutospacing="1" w:line="240" w:lineRule="atLeast"/>
              <w:contextualSpacing/>
              <w:jc w:val="center"/>
              <w:rPr>
                <w:rFonts w:ascii="Times New Roman" w:hAnsi="Times New Roman" w:cs="Times New Roman"/>
              </w:rPr>
            </w:pPr>
            <w:r w:rsidRPr="00DD0BA8">
              <w:rPr>
                <w:rFonts w:ascii="Times New Roman" w:hAnsi="Times New Roman" w:cs="Times New Roman"/>
              </w:rPr>
              <w:t>52</w:t>
            </w:r>
          </w:p>
        </w:tc>
        <w:tc>
          <w:tcPr>
            <w:tcW w:w="2393" w:type="dxa"/>
          </w:tcPr>
          <w:p w:rsidR="00DD0BA8" w:rsidRPr="00DD0BA8" w:rsidRDefault="00DD0BA8" w:rsidP="00DD0BA8">
            <w:pPr>
              <w:spacing w:before="100" w:beforeAutospacing="1" w:after="100" w:afterAutospacing="1" w:line="240" w:lineRule="atLeast"/>
              <w:contextualSpacing/>
              <w:jc w:val="center"/>
              <w:rPr>
                <w:rFonts w:ascii="Times New Roman" w:hAnsi="Times New Roman" w:cs="Times New Roman"/>
              </w:rPr>
            </w:pPr>
            <w:r w:rsidRPr="00DD0BA8">
              <w:rPr>
                <w:rFonts w:ascii="Times New Roman" w:hAnsi="Times New Roman" w:cs="Times New Roman"/>
              </w:rPr>
              <w:t>50</w:t>
            </w:r>
          </w:p>
        </w:tc>
      </w:tr>
      <w:tr w:rsidR="00DD0BA8" w:rsidRPr="00DD0BA8" w:rsidTr="006849A2">
        <w:tc>
          <w:tcPr>
            <w:tcW w:w="2392" w:type="dxa"/>
          </w:tcPr>
          <w:p w:rsidR="00DD0BA8" w:rsidRPr="00DD0BA8" w:rsidRDefault="00DD0BA8" w:rsidP="00DD0BA8">
            <w:pPr>
              <w:spacing w:before="100" w:beforeAutospacing="1" w:after="100" w:afterAutospacing="1" w:line="240" w:lineRule="atLeast"/>
              <w:contextualSpacing/>
              <w:jc w:val="center"/>
              <w:rPr>
                <w:rFonts w:ascii="Times New Roman" w:hAnsi="Times New Roman" w:cs="Times New Roman"/>
              </w:rPr>
            </w:pPr>
            <w:r w:rsidRPr="00DD0BA8">
              <w:rPr>
                <w:rFonts w:ascii="Times New Roman" w:hAnsi="Times New Roman" w:cs="Times New Roman"/>
              </w:rPr>
              <w:t>1-б</w:t>
            </w:r>
          </w:p>
        </w:tc>
        <w:tc>
          <w:tcPr>
            <w:tcW w:w="2393" w:type="dxa"/>
          </w:tcPr>
          <w:p w:rsidR="00DD0BA8" w:rsidRPr="00DD0BA8" w:rsidRDefault="00672D9E" w:rsidP="00DD0BA8">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2022</w:t>
            </w:r>
            <w:r w:rsidR="00DD0BA8" w:rsidRPr="00DD0BA8">
              <w:rPr>
                <w:rFonts w:ascii="Times New Roman" w:hAnsi="Times New Roman" w:cs="Times New Roman"/>
              </w:rPr>
              <w:t>-20</w:t>
            </w:r>
            <w:r>
              <w:rPr>
                <w:rFonts w:ascii="Times New Roman" w:hAnsi="Times New Roman" w:cs="Times New Roman"/>
              </w:rPr>
              <w:t>23</w:t>
            </w:r>
          </w:p>
        </w:tc>
        <w:tc>
          <w:tcPr>
            <w:tcW w:w="2393" w:type="dxa"/>
          </w:tcPr>
          <w:p w:rsidR="00DD0BA8" w:rsidRPr="00DD0BA8" w:rsidRDefault="00DD0BA8" w:rsidP="00DD0BA8">
            <w:pPr>
              <w:spacing w:before="100" w:beforeAutospacing="1" w:after="100" w:afterAutospacing="1" w:line="240" w:lineRule="atLeast"/>
              <w:contextualSpacing/>
              <w:jc w:val="center"/>
              <w:rPr>
                <w:rFonts w:ascii="Times New Roman" w:hAnsi="Times New Roman" w:cs="Times New Roman"/>
              </w:rPr>
            </w:pPr>
            <w:r w:rsidRPr="00DD0BA8">
              <w:rPr>
                <w:rFonts w:ascii="Times New Roman" w:hAnsi="Times New Roman" w:cs="Times New Roman"/>
              </w:rPr>
              <w:t>-</w:t>
            </w:r>
          </w:p>
        </w:tc>
        <w:tc>
          <w:tcPr>
            <w:tcW w:w="2393" w:type="dxa"/>
          </w:tcPr>
          <w:p w:rsidR="00DD0BA8" w:rsidRPr="00DD0BA8" w:rsidRDefault="00DD0BA8" w:rsidP="00DD0BA8">
            <w:pPr>
              <w:spacing w:before="100" w:beforeAutospacing="1" w:after="100" w:afterAutospacing="1" w:line="240" w:lineRule="atLeast"/>
              <w:contextualSpacing/>
              <w:jc w:val="center"/>
              <w:rPr>
                <w:rFonts w:ascii="Times New Roman" w:hAnsi="Times New Roman" w:cs="Times New Roman"/>
              </w:rPr>
            </w:pPr>
            <w:r w:rsidRPr="00DD0BA8">
              <w:rPr>
                <w:rFonts w:ascii="Times New Roman" w:hAnsi="Times New Roman" w:cs="Times New Roman"/>
              </w:rPr>
              <w:t>-</w:t>
            </w:r>
          </w:p>
        </w:tc>
      </w:tr>
      <w:tr w:rsidR="00DD0BA8" w:rsidRPr="00DD0BA8" w:rsidTr="006849A2">
        <w:tc>
          <w:tcPr>
            <w:tcW w:w="2392" w:type="dxa"/>
          </w:tcPr>
          <w:p w:rsidR="00DD0BA8" w:rsidRPr="00DD0BA8" w:rsidRDefault="00DD0BA8" w:rsidP="00DD0BA8">
            <w:pPr>
              <w:spacing w:before="100" w:beforeAutospacing="1" w:after="100" w:afterAutospacing="1" w:line="240" w:lineRule="atLeast"/>
              <w:contextualSpacing/>
              <w:jc w:val="center"/>
              <w:rPr>
                <w:rFonts w:ascii="Times New Roman" w:hAnsi="Times New Roman" w:cs="Times New Roman"/>
              </w:rPr>
            </w:pPr>
            <w:r w:rsidRPr="00DD0BA8">
              <w:rPr>
                <w:rFonts w:ascii="Times New Roman" w:hAnsi="Times New Roman" w:cs="Times New Roman"/>
              </w:rPr>
              <w:t>2-б</w:t>
            </w:r>
          </w:p>
        </w:tc>
        <w:tc>
          <w:tcPr>
            <w:tcW w:w="2393" w:type="dxa"/>
          </w:tcPr>
          <w:p w:rsidR="00DD0BA8" w:rsidRPr="00DD0BA8" w:rsidRDefault="00672D9E" w:rsidP="00DD0BA8">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2023</w:t>
            </w:r>
            <w:r w:rsidR="00DD0BA8" w:rsidRPr="00DD0BA8">
              <w:rPr>
                <w:rFonts w:ascii="Times New Roman" w:hAnsi="Times New Roman" w:cs="Times New Roman"/>
              </w:rPr>
              <w:t>-202</w:t>
            </w:r>
            <w:r>
              <w:rPr>
                <w:rFonts w:ascii="Times New Roman" w:hAnsi="Times New Roman" w:cs="Times New Roman"/>
              </w:rPr>
              <w:t>4</w:t>
            </w:r>
          </w:p>
        </w:tc>
        <w:tc>
          <w:tcPr>
            <w:tcW w:w="2393" w:type="dxa"/>
          </w:tcPr>
          <w:p w:rsidR="00DD0BA8" w:rsidRPr="00DD0BA8" w:rsidRDefault="00DD0BA8" w:rsidP="00DD0BA8">
            <w:pPr>
              <w:spacing w:before="100" w:beforeAutospacing="1" w:after="100" w:afterAutospacing="1" w:line="240" w:lineRule="atLeast"/>
              <w:contextualSpacing/>
              <w:jc w:val="center"/>
              <w:rPr>
                <w:rFonts w:ascii="Times New Roman" w:hAnsi="Times New Roman" w:cs="Times New Roman"/>
              </w:rPr>
            </w:pPr>
            <w:r w:rsidRPr="00DD0BA8">
              <w:rPr>
                <w:rFonts w:ascii="Times New Roman" w:hAnsi="Times New Roman" w:cs="Times New Roman"/>
              </w:rPr>
              <w:t>58</w:t>
            </w:r>
          </w:p>
        </w:tc>
        <w:tc>
          <w:tcPr>
            <w:tcW w:w="2393" w:type="dxa"/>
          </w:tcPr>
          <w:p w:rsidR="00DD0BA8" w:rsidRPr="00DD0BA8" w:rsidRDefault="00DD0BA8" w:rsidP="00DD0BA8">
            <w:pPr>
              <w:spacing w:before="100" w:beforeAutospacing="1" w:after="100" w:afterAutospacing="1" w:line="240" w:lineRule="atLeast"/>
              <w:contextualSpacing/>
              <w:jc w:val="center"/>
              <w:rPr>
                <w:rFonts w:ascii="Times New Roman" w:hAnsi="Times New Roman" w:cs="Times New Roman"/>
              </w:rPr>
            </w:pPr>
            <w:r w:rsidRPr="00DD0BA8">
              <w:rPr>
                <w:rFonts w:ascii="Times New Roman" w:hAnsi="Times New Roman" w:cs="Times New Roman"/>
              </w:rPr>
              <w:t>54</w:t>
            </w:r>
          </w:p>
        </w:tc>
      </w:tr>
      <w:tr w:rsidR="00DD0BA8" w:rsidRPr="00DD0BA8" w:rsidTr="006849A2">
        <w:tc>
          <w:tcPr>
            <w:tcW w:w="2392" w:type="dxa"/>
          </w:tcPr>
          <w:p w:rsidR="00DD0BA8" w:rsidRPr="00DD0BA8" w:rsidRDefault="00DD0BA8" w:rsidP="00DD0BA8">
            <w:pPr>
              <w:spacing w:before="100" w:beforeAutospacing="1" w:after="100" w:afterAutospacing="1" w:line="240" w:lineRule="atLeast"/>
              <w:contextualSpacing/>
              <w:jc w:val="center"/>
              <w:rPr>
                <w:rFonts w:ascii="Times New Roman" w:hAnsi="Times New Roman" w:cs="Times New Roman"/>
              </w:rPr>
            </w:pPr>
            <w:r w:rsidRPr="00DD0BA8">
              <w:rPr>
                <w:rFonts w:ascii="Times New Roman" w:hAnsi="Times New Roman" w:cs="Times New Roman"/>
              </w:rPr>
              <w:t>3-б</w:t>
            </w:r>
          </w:p>
        </w:tc>
        <w:tc>
          <w:tcPr>
            <w:tcW w:w="2393" w:type="dxa"/>
          </w:tcPr>
          <w:p w:rsidR="00DD0BA8" w:rsidRPr="00DD0BA8" w:rsidRDefault="00672D9E" w:rsidP="00DD0BA8">
            <w:pPr>
              <w:spacing w:before="100" w:beforeAutospacing="1" w:after="100" w:afterAutospacing="1" w:line="240" w:lineRule="atLeast"/>
              <w:contextualSpacing/>
              <w:jc w:val="center"/>
              <w:rPr>
                <w:rFonts w:ascii="Times New Roman" w:hAnsi="Times New Roman" w:cs="Times New Roman"/>
              </w:rPr>
            </w:pPr>
            <w:r>
              <w:rPr>
                <w:rFonts w:ascii="Times New Roman" w:hAnsi="Times New Roman" w:cs="Times New Roman"/>
              </w:rPr>
              <w:t>2024</w:t>
            </w:r>
            <w:r w:rsidR="00DD0BA8" w:rsidRPr="00DD0BA8">
              <w:rPr>
                <w:rFonts w:ascii="Times New Roman" w:hAnsi="Times New Roman" w:cs="Times New Roman"/>
              </w:rPr>
              <w:t>-202</w:t>
            </w:r>
            <w:r>
              <w:rPr>
                <w:rFonts w:ascii="Times New Roman" w:hAnsi="Times New Roman" w:cs="Times New Roman"/>
              </w:rPr>
              <w:t>5</w:t>
            </w:r>
          </w:p>
        </w:tc>
        <w:tc>
          <w:tcPr>
            <w:tcW w:w="2393" w:type="dxa"/>
          </w:tcPr>
          <w:p w:rsidR="00DD0BA8" w:rsidRPr="00DD0BA8" w:rsidRDefault="00DD0BA8" w:rsidP="00DD0BA8">
            <w:pPr>
              <w:spacing w:before="100" w:beforeAutospacing="1" w:after="100" w:afterAutospacing="1" w:line="240" w:lineRule="atLeast"/>
              <w:contextualSpacing/>
              <w:jc w:val="center"/>
              <w:rPr>
                <w:rFonts w:ascii="Times New Roman" w:hAnsi="Times New Roman" w:cs="Times New Roman"/>
              </w:rPr>
            </w:pPr>
            <w:r w:rsidRPr="00DD0BA8">
              <w:rPr>
                <w:rFonts w:ascii="Times New Roman" w:hAnsi="Times New Roman" w:cs="Times New Roman"/>
              </w:rPr>
              <w:t>63</w:t>
            </w:r>
          </w:p>
        </w:tc>
        <w:tc>
          <w:tcPr>
            <w:tcW w:w="2393" w:type="dxa"/>
          </w:tcPr>
          <w:p w:rsidR="00DD0BA8" w:rsidRPr="00DD0BA8" w:rsidRDefault="00DD0BA8" w:rsidP="00DD0BA8">
            <w:pPr>
              <w:spacing w:before="100" w:beforeAutospacing="1" w:after="100" w:afterAutospacing="1" w:line="240" w:lineRule="atLeast"/>
              <w:contextualSpacing/>
              <w:jc w:val="center"/>
              <w:rPr>
                <w:rFonts w:ascii="Times New Roman" w:hAnsi="Times New Roman" w:cs="Times New Roman"/>
              </w:rPr>
            </w:pPr>
            <w:r w:rsidRPr="00DD0BA8">
              <w:rPr>
                <w:rFonts w:ascii="Times New Roman" w:hAnsi="Times New Roman" w:cs="Times New Roman"/>
              </w:rPr>
              <w:t>60</w:t>
            </w:r>
          </w:p>
        </w:tc>
      </w:tr>
    </w:tbl>
    <w:p w:rsidR="002A6969" w:rsidRDefault="002A6969" w:rsidP="002A6969">
      <w:pPr>
        <w:rPr>
          <w:sz w:val="24"/>
          <w:szCs w:val="24"/>
        </w:rPr>
      </w:pPr>
    </w:p>
    <w:p w:rsidR="002A6969" w:rsidRDefault="002A6969" w:rsidP="002604E5">
      <w:pPr>
        <w:rPr>
          <w:sz w:val="24"/>
          <w:szCs w:val="24"/>
        </w:rPr>
      </w:pPr>
    </w:p>
    <w:p w:rsidR="002604E5" w:rsidRPr="00596425" w:rsidRDefault="002604E5" w:rsidP="002604E5">
      <w:pPr>
        <w:ind w:left="-426" w:firstLine="284"/>
        <w:rPr>
          <w:sz w:val="24"/>
          <w:szCs w:val="24"/>
        </w:rPr>
      </w:pPr>
      <w:r w:rsidRPr="00596425">
        <w:rPr>
          <w:sz w:val="24"/>
          <w:szCs w:val="24"/>
        </w:rPr>
        <w:t>Результ</w:t>
      </w:r>
      <w:r w:rsidR="002A6969">
        <w:rPr>
          <w:sz w:val="24"/>
          <w:szCs w:val="24"/>
        </w:rPr>
        <w:t>аты анкетирования учащихся 4-б</w:t>
      </w:r>
      <w:r w:rsidRPr="00596425">
        <w:rPr>
          <w:sz w:val="24"/>
          <w:szCs w:val="24"/>
        </w:rPr>
        <w:t xml:space="preserve"> класса по выявлению возможности творческого самовыражения учащихся на уроках.</w:t>
      </w:r>
    </w:p>
    <w:tbl>
      <w:tblPr>
        <w:tblStyle w:val="af5"/>
        <w:tblW w:w="0" w:type="auto"/>
        <w:tblLayout w:type="fixed"/>
        <w:tblLook w:val="04A0"/>
      </w:tblPr>
      <w:tblGrid>
        <w:gridCol w:w="4785"/>
        <w:gridCol w:w="4786"/>
      </w:tblGrid>
      <w:tr w:rsidR="002604E5" w:rsidRPr="00596425" w:rsidTr="00E8505A">
        <w:tc>
          <w:tcPr>
            <w:tcW w:w="4785" w:type="dxa"/>
          </w:tcPr>
          <w:p w:rsidR="002604E5" w:rsidRPr="00596425" w:rsidRDefault="002604E5" w:rsidP="00E8505A">
            <w:pPr>
              <w:spacing w:before="240"/>
              <w:rPr>
                <w:sz w:val="24"/>
                <w:szCs w:val="24"/>
              </w:rPr>
            </w:pPr>
            <w:r w:rsidRPr="00596425">
              <w:rPr>
                <w:sz w:val="24"/>
                <w:szCs w:val="24"/>
              </w:rPr>
              <w:t xml:space="preserve">                   Вопрос</w:t>
            </w:r>
          </w:p>
        </w:tc>
        <w:tc>
          <w:tcPr>
            <w:tcW w:w="4786" w:type="dxa"/>
          </w:tcPr>
          <w:p w:rsidR="002604E5" w:rsidRPr="00596425" w:rsidRDefault="002604E5" w:rsidP="00E8505A">
            <w:pPr>
              <w:spacing w:before="240"/>
              <w:rPr>
                <w:sz w:val="24"/>
                <w:szCs w:val="24"/>
              </w:rPr>
            </w:pPr>
            <w:r w:rsidRPr="00596425">
              <w:rPr>
                <w:sz w:val="24"/>
                <w:szCs w:val="24"/>
              </w:rPr>
              <w:t xml:space="preserve">                Варианты ответов</w:t>
            </w:r>
          </w:p>
          <w:p w:rsidR="002604E5" w:rsidRPr="00596425" w:rsidRDefault="002604E5" w:rsidP="00E8505A">
            <w:pPr>
              <w:jc w:val="center"/>
              <w:rPr>
                <w:sz w:val="24"/>
                <w:szCs w:val="24"/>
              </w:rPr>
            </w:pPr>
            <w:r w:rsidRPr="00596425">
              <w:rPr>
                <w:sz w:val="24"/>
                <w:szCs w:val="24"/>
              </w:rPr>
              <w:t xml:space="preserve">(в % от количества </w:t>
            </w:r>
            <w:proofErr w:type="gramStart"/>
            <w:r w:rsidRPr="00596425">
              <w:rPr>
                <w:sz w:val="24"/>
                <w:szCs w:val="24"/>
              </w:rPr>
              <w:t>обучающихся</w:t>
            </w:r>
            <w:proofErr w:type="gramEnd"/>
            <w:r w:rsidRPr="00596425">
              <w:rPr>
                <w:sz w:val="24"/>
                <w:szCs w:val="24"/>
              </w:rPr>
              <w:t>)</w:t>
            </w:r>
          </w:p>
        </w:tc>
      </w:tr>
      <w:tr w:rsidR="002604E5" w:rsidRPr="00596425" w:rsidTr="00E8505A">
        <w:tc>
          <w:tcPr>
            <w:tcW w:w="4785" w:type="dxa"/>
          </w:tcPr>
          <w:p w:rsidR="002604E5" w:rsidRPr="00596425" w:rsidRDefault="002604E5" w:rsidP="00E8505A">
            <w:pPr>
              <w:rPr>
                <w:sz w:val="24"/>
                <w:szCs w:val="24"/>
              </w:rPr>
            </w:pPr>
          </w:p>
          <w:p w:rsidR="002604E5" w:rsidRPr="00596425" w:rsidRDefault="002604E5" w:rsidP="00E8505A">
            <w:pPr>
              <w:rPr>
                <w:sz w:val="24"/>
                <w:szCs w:val="24"/>
              </w:rPr>
            </w:pPr>
            <w:r w:rsidRPr="00596425">
              <w:rPr>
                <w:sz w:val="24"/>
                <w:szCs w:val="24"/>
              </w:rPr>
              <w:t>1.Какие уроки тебе больше нравятся?</w:t>
            </w:r>
          </w:p>
        </w:tc>
        <w:tc>
          <w:tcPr>
            <w:tcW w:w="4786" w:type="dxa"/>
          </w:tcPr>
          <w:p w:rsidR="002604E5" w:rsidRPr="00596425" w:rsidRDefault="002604E5" w:rsidP="00E8505A">
            <w:pPr>
              <w:rPr>
                <w:sz w:val="24"/>
                <w:szCs w:val="24"/>
              </w:rPr>
            </w:pPr>
            <w:r w:rsidRPr="00596425">
              <w:rPr>
                <w:sz w:val="24"/>
                <w:szCs w:val="24"/>
              </w:rPr>
              <w:t xml:space="preserve">Математика – </w:t>
            </w:r>
            <w:r>
              <w:rPr>
                <w:sz w:val="24"/>
                <w:szCs w:val="24"/>
              </w:rPr>
              <w:t>70</w:t>
            </w:r>
            <w:r w:rsidRPr="00596425">
              <w:rPr>
                <w:sz w:val="24"/>
                <w:szCs w:val="24"/>
              </w:rPr>
              <w:t xml:space="preserve"> %</w:t>
            </w:r>
          </w:p>
          <w:p w:rsidR="002604E5" w:rsidRPr="00596425" w:rsidRDefault="002604E5" w:rsidP="00E8505A">
            <w:pPr>
              <w:spacing w:line="240" w:lineRule="atLeast"/>
              <w:rPr>
                <w:sz w:val="24"/>
                <w:szCs w:val="24"/>
              </w:rPr>
            </w:pPr>
            <w:r w:rsidRPr="00596425">
              <w:rPr>
                <w:sz w:val="24"/>
                <w:szCs w:val="24"/>
              </w:rPr>
              <w:t>Чтение</w:t>
            </w:r>
            <w:r>
              <w:rPr>
                <w:sz w:val="24"/>
                <w:szCs w:val="24"/>
              </w:rPr>
              <w:t>-  52</w:t>
            </w:r>
            <w:r w:rsidRPr="00596425">
              <w:rPr>
                <w:sz w:val="24"/>
                <w:szCs w:val="24"/>
              </w:rPr>
              <w:t>%</w:t>
            </w:r>
          </w:p>
          <w:p w:rsidR="002604E5" w:rsidRPr="00596425" w:rsidRDefault="002604E5" w:rsidP="00E8505A">
            <w:pPr>
              <w:spacing w:line="240" w:lineRule="atLeast"/>
              <w:rPr>
                <w:sz w:val="24"/>
                <w:szCs w:val="24"/>
              </w:rPr>
            </w:pPr>
            <w:proofErr w:type="spellStart"/>
            <w:r>
              <w:rPr>
                <w:sz w:val="24"/>
                <w:szCs w:val="24"/>
              </w:rPr>
              <w:t>Окр</w:t>
            </w:r>
            <w:proofErr w:type="spellEnd"/>
            <w:r>
              <w:rPr>
                <w:sz w:val="24"/>
                <w:szCs w:val="24"/>
              </w:rPr>
              <w:t>. мир – 54%</w:t>
            </w:r>
          </w:p>
          <w:p w:rsidR="002604E5" w:rsidRPr="00596425" w:rsidRDefault="002604E5" w:rsidP="00E8505A">
            <w:pPr>
              <w:spacing w:line="240" w:lineRule="atLeast"/>
              <w:rPr>
                <w:sz w:val="24"/>
                <w:szCs w:val="24"/>
              </w:rPr>
            </w:pPr>
            <w:r w:rsidRPr="00596425">
              <w:rPr>
                <w:sz w:val="24"/>
                <w:szCs w:val="24"/>
              </w:rPr>
              <w:t>Физкультура –</w:t>
            </w:r>
            <w:r>
              <w:rPr>
                <w:sz w:val="24"/>
                <w:szCs w:val="24"/>
              </w:rPr>
              <w:t xml:space="preserve"> 64%</w:t>
            </w:r>
          </w:p>
          <w:p w:rsidR="002604E5" w:rsidRPr="00596425" w:rsidRDefault="002604E5" w:rsidP="00E8505A">
            <w:pPr>
              <w:spacing w:line="240" w:lineRule="atLeast"/>
              <w:rPr>
                <w:sz w:val="24"/>
                <w:szCs w:val="24"/>
              </w:rPr>
            </w:pPr>
            <w:r w:rsidRPr="00596425">
              <w:rPr>
                <w:sz w:val="24"/>
                <w:szCs w:val="24"/>
              </w:rPr>
              <w:t>Русский язык -</w:t>
            </w:r>
            <w:r>
              <w:rPr>
                <w:sz w:val="24"/>
                <w:szCs w:val="24"/>
              </w:rPr>
              <w:t xml:space="preserve"> 58</w:t>
            </w:r>
            <w:r w:rsidRPr="00596425">
              <w:rPr>
                <w:sz w:val="24"/>
                <w:szCs w:val="24"/>
              </w:rPr>
              <w:t>%</w:t>
            </w:r>
          </w:p>
        </w:tc>
      </w:tr>
      <w:tr w:rsidR="002604E5" w:rsidRPr="00596425" w:rsidTr="00E8505A">
        <w:tc>
          <w:tcPr>
            <w:tcW w:w="4785" w:type="dxa"/>
          </w:tcPr>
          <w:p w:rsidR="002604E5" w:rsidRPr="00596425" w:rsidRDefault="002604E5" w:rsidP="00E8505A">
            <w:pPr>
              <w:rPr>
                <w:sz w:val="24"/>
                <w:szCs w:val="24"/>
              </w:rPr>
            </w:pPr>
          </w:p>
          <w:p w:rsidR="002604E5" w:rsidRPr="00596425" w:rsidRDefault="002604E5" w:rsidP="00E8505A">
            <w:pPr>
              <w:rPr>
                <w:sz w:val="24"/>
                <w:szCs w:val="24"/>
              </w:rPr>
            </w:pPr>
          </w:p>
          <w:p w:rsidR="002604E5" w:rsidRPr="00596425" w:rsidRDefault="002604E5" w:rsidP="00E8505A">
            <w:pPr>
              <w:rPr>
                <w:sz w:val="24"/>
                <w:szCs w:val="24"/>
              </w:rPr>
            </w:pPr>
            <w:r w:rsidRPr="00596425">
              <w:rPr>
                <w:sz w:val="24"/>
                <w:szCs w:val="24"/>
              </w:rPr>
              <w:t>2.Какие виды работ тебе интересно выполнять на уроке?</w:t>
            </w:r>
          </w:p>
        </w:tc>
        <w:tc>
          <w:tcPr>
            <w:tcW w:w="4786" w:type="dxa"/>
          </w:tcPr>
          <w:p w:rsidR="002604E5" w:rsidRPr="00596425" w:rsidRDefault="002604E5" w:rsidP="00E8505A">
            <w:pPr>
              <w:spacing w:line="240" w:lineRule="atLeast"/>
              <w:rPr>
                <w:sz w:val="24"/>
                <w:szCs w:val="24"/>
              </w:rPr>
            </w:pPr>
            <w:r w:rsidRPr="00596425">
              <w:rPr>
                <w:sz w:val="24"/>
                <w:szCs w:val="24"/>
              </w:rPr>
              <w:t>Читать –</w:t>
            </w:r>
            <w:r>
              <w:rPr>
                <w:sz w:val="24"/>
                <w:szCs w:val="24"/>
              </w:rPr>
              <w:t>94</w:t>
            </w:r>
            <w:r w:rsidRPr="00596425">
              <w:rPr>
                <w:sz w:val="24"/>
                <w:szCs w:val="24"/>
              </w:rPr>
              <w:t>%</w:t>
            </w:r>
          </w:p>
          <w:p w:rsidR="002604E5" w:rsidRPr="00596425" w:rsidRDefault="002604E5" w:rsidP="00E8505A">
            <w:pPr>
              <w:spacing w:line="240" w:lineRule="atLeast"/>
              <w:rPr>
                <w:sz w:val="24"/>
                <w:szCs w:val="24"/>
              </w:rPr>
            </w:pPr>
            <w:r w:rsidRPr="00596425">
              <w:rPr>
                <w:sz w:val="24"/>
                <w:szCs w:val="24"/>
              </w:rPr>
              <w:t>Работать в группе –</w:t>
            </w:r>
            <w:r>
              <w:rPr>
                <w:sz w:val="24"/>
                <w:szCs w:val="24"/>
              </w:rPr>
              <w:t xml:space="preserve"> 94</w:t>
            </w:r>
            <w:r w:rsidRPr="00596425">
              <w:rPr>
                <w:sz w:val="24"/>
                <w:szCs w:val="24"/>
              </w:rPr>
              <w:t>%</w:t>
            </w:r>
          </w:p>
          <w:p w:rsidR="002604E5" w:rsidRPr="00596425" w:rsidRDefault="002604E5" w:rsidP="00E8505A">
            <w:pPr>
              <w:spacing w:line="240" w:lineRule="atLeast"/>
              <w:rPr>
                <w:sz w:val="24"/>
                <w:szCs w:val="24"/>
              </w:rPr>
            </w:pPr>
            <w:r w:rsidRPr="00596425">
              <w:rPr>
                <w:sz w:val="24"/>
                <w:szCs w:val="24"/>
              </w:rPr>
              <w:t>Выполнять творческие задания –</w:t>
            </w:r>
            <w:r>
              <w:rPr>
                <w:sz w:val="24"/>
                <w:szCs w:val="24"/>
              </w:rPr>
              <w:t>94</w:t>
            </w:r>
            <w:r w:rsidRPr="00596425">
              <w:rPr>
                <w:sz w:val="24"/>
                <w:szCs w:val="24"/>
              </w:rPr>
              <w:t xml:space="preserve"> %</w:t>
            </w:r>
          </w:p>
          <w:p w:rsidR="002604E5" w:rsidRPr="00596425" w:rsidRDefault="002604E5" w:rsidP="00E8505A">
            <w:pPr>
              <w:spacing w:line="240" w:lineRule="atLeast"/>
              <w:rPr>
                <w:sz w:val="24"/>
                <w:szCs w:val="24"/>
              </w:rPr>
            </w:pPr>
            <w:r w:rsidRPr="00596425">
              <w:rPr>
                <w:sz w:val="24"/>
                <w:szCs w:val="24"/>
              </w:rPr>
              <w:t>Решать самому задачи-</w:t>
            </w:r>
            <w:r>
              <w:rPr>
                <w:sz w:val="24"/>
                <w:szCs w:val="24"/>
              </w:rPr>
              <w:t xml:space="preserve"> 41</w:t>
            </w:r>
            <w:r w:rsidRPr="00596425">
              <w:rPr>
                <w:sz w:val="24"/>
                <w:szCs w:val="24"/>
              </w:rPr>
              <w:t xml:space="preserve"> %</w:t>
            </w:r>
          </w:p>
          <w:p w:rsidR="002604E5" w:rsidRPr="00596425" w:rsidRDefault="002604E5" w:rsidP="00E8505A">
            <w:pPr>
              <w:spacing w:line="240" w:lineRule="atLeast"/>
              <w:rPr>
                <w:sz w:val="24"/>
                <w:szCs w:val="24"/>
              </w:rPr>
            </w:pPr>
            <w:r w:rsidRPr="00596425">
              <w:rPr>
                <w:sz w:val="24"/>
                <w:szCs w:val="24"/>
              </w:rPr>
              <w:t>Выполнять задания по выбору –</w:t>
            </w:r>
            <w:r>
              <w:rPr>
                <w:sz w:val="24"/>
                <w:szCs w:val="24"/>
              </w:rPr>
              <w:t>100</w:t>
            </w:r>
            <w:r w:rsidRPr="00596425">
              <w:rPr>
                <w:sz w:val="24"/>
                <w:szCs w:val="24"/>
              </w:rPr>
              <w:t>%</w:t>
            </w:r>
          </w:p>
          <w:p w:rsidR="002604E5" w:rsidRPr="00596425" w:rsidRDefault="002604E5" w:rsidP="00E8505A">
            <w:pPr>
              <w:spacing w:line="240" w:lineRule="atLeast"/>
              <w:rPr>
                <w:sz w:val="24"/>
                <w:szCs w:val="24"/>
              </w:rPr>
            </w:pPr>
            <w:r w:rsidRPr="00596425">
              <w:rPr>
                <w:sz w:val="24"/>
                <w:szCs w:val="24"/>
              </w:rPr>
              <w:t>Физкультминутки</w:t>
            </w:r>
            <w:r>
              <w:rPr>
                <w:sz w:val="24"/>
                <w:szCs w:val="24"/>
              </w:rPr>
              <w:t>- 94</w:t>
            </w:r>
            <w:r w:rsidRPr="00596425">
              <w:rPr>
                <w:sz w:val="24"/>
                <w:szCs w:val="24"/>
              </w:rPr>
              <w:t>%</w:t>
            </w:r>
          </w:p>
        </w:tc>
      </w:tr>
      <w:tr w:rsidR="002604E5" w:rsidRPr="00596425" w:rsidTr="00E8505A">
        <w:tc>
          <w:tcPr>
            <w:tcW w:w="4785" w:type="dxa"/>
          </w:tcPr>
          <w:p w:rsidR="002604E5" w:rsidRPr="00596425" w:rsidRDefault="002604E5" w:rsidP="00E8505A">
            <w:pPr>
              <w:rPr>
                <w:sz w:val="24"/>
                <w:szCs w:val="24"/>
              </w:rPr>
            </w:pPr>
          </w:p>
          <w:p w:rsidR="002604E5" w:rsidRPr="00596425" w:rsidRDefault="002604E5" w:rsidP="00E8505A">
            <w:pPr>
              <w:rPr>
                <w:sz w:val="24"/>
                <w:szCs w:val="24"/>
              </w:rPr>
            </w:pPr>
            <w:r w:rsidRPr="00596425">
              <w:rPr>
                <w:sz w:val="24"/>
                <w:szCs w:val="24"/>
              </w:rPr>
              <w:t>3.Есть ли у тебя возможность проявлять свои творческие способности на уроках?</w:t>
            </w:r>
          </w:p>
        </w:tc>
        <w:tc>
          <w:tcPr>
            <w:tcW w:w="4786" w:type="dxa"/>
          </w:tcPr>
          <w:p w:rsidR="002604E5" w:rsidRPr="00596425" w:rsidRDefault="002604E5" w:rsidP="00E8505A">
            <w:pPr>
              <w:spacing w:line="240" w:lineRule="atLeast"/>
              <w:rPr>
                <w:sz w:val="24"/>
                <w:szCs w:val="24"/>
              </w:rPr>
            </w:pPr>
            <w:r w:rsidRPr="00596425">
              <w:rPr>
                <w:sz w:val="24"/>
                <w:szCs w:val="24"/>
              </w:rPr>
              <w:t>Высказывать свое мнение-</w:t>
            </w:r>
            <w:r>
              <w:rPr>
                <w:sz w:val="24"/>
                <w:szCs w:val="24"/>
              </w:rPr>
              <w:t xml:space="preserve"> 76</w:t>
            </w:r>
            <w:r w:rsidRPr="00596425">
              <w:rPr>
                <w:sz w:val="24"/>
                <w:szCs w:val="24"/>
              </w:rPr>
              <w:t>%</w:t>
            </w:r>
          </w:p>
          <w:p w:rsidR="002604E5" w:rsidRPr="00596425" w:rsidRDefault="002604E5" w:rsidP="00E8505A">
            <w:pPr>
              <w:spacing w:line="240" w:lineRule="atLeast"/>
              <w:rPr>
                <w:sz w:val="24"/>
                <w:szCs w:val="24"/>
              </w:rPr>
            </w:pPr>
            <w:r w:rsidRPr="00596425">
              <w:rPr>
                <w:sz w:val="24"/>
                <w:szCs w:val="24"/>
              </w:rPr>
              <w:t>Заниматься поисковой работой –</w:t>
            </w:r>
            <w:r>
              <w:rPr>
                <w:sz w:val="24"/>
                <w:szCs w:val="24"/>
              </w:rPr>
              <w:t xml:space="preserve"> 7</w:t>
            </w:r>
            <w:r w:rsidRPr="00596425">
              <w:rPr>
                <w:sz w:val="24"/>
                <w:szCs w:val="24"/>
              </w:rPr>
              <w:t>4%</w:t>
            </w:r>
          </w:p>
          <w:p w:rsidR="002604E5" w:rsidRPr="00596425" w:rsidRDefault="002604E5" w:rsidP="00E8505A">
            <w:pPr>
              <w:spacing w:line="240" w:lineRule="atLeast"/>
              <w:rPr>
                <w:sz w:val="24"/>
                <w:szCs w:val="24"/>
              </w:rPr>
            </w:pPr>
            <w:r w:rsidRPr="00596425">
              <w:rPr>
                <w:sz w:val="24"/>
                <w:szCs w:val="24"/>
              </w:rPr>
              <w:t xml:space="preserve">Фантазировать – </w:t>
            </w:r>
            <w:r>
              <w:rPr>
                <w:sz w:val="24"/>
                <w:szCs w:val="24"/>
              </w:rPr>
              <w:t xml:space="preserve"> 58</w:t>
            </w:r>
            <w:r w:rsidRPr="00596425">
              <w:rPr>
                <w:sz w:val="24"/>
                <w:szCs w:val="24"/>
              </w:rPr>
              <w:t>%</w:t>
            </w:r>
          </w:p>
          <w:p w:rsidR="002604E5" w:rsidRPr="00596425" w:rsidRDefault="002604E5" w:rsidP="00E8505A">
            <w:pPr>
              <w:spacing w:line="240" w:lineRule="atLeast"/>
              <w:rPr>
                <w:sz w:val="24"/>
                <w:szCs w:val="24"/>
              </w:rPr>
            </w:pPr>
            <w:r w:rsidRPr="00596425">
              <w:rPr>
                <w:sz w:val="24"/>
                <w:szCs w:val="24"/>
              </w:rPr>
              <w:t>Сочинять –</w:t>
            </w:r>
            <w:r>
              <w:rPr>
                <w:sz w:val="24"/>
                <w:szCs w:val="24"/>
              </w:rPr>
              <w:t xml:space="preserve"> 76</w:t>
            </w:r>
            <w:r w:rsidRPr="00596425">
              <w:rPr>
                <w:sz w:val="24"/>
                <w:szCs w:val="24"/>
              </w:rPr>
              <w:t xml:space="preserve"> %</w:t>
            </w:r>
          </w:p>
        </w:tc>
      </w:tr>
    </w:tbl>
    <w:p w:rsidR="002604E5" w:rsidRDefault="002604E5" w:rsidP="002604E5">
      <w:pPr>
        <w:spacing w:line="240" w:lineRule="auto"/>
        <w:rPr>
          <w:b/>
          <w:sz w:val="24"/>
          <w:szCs w:val="24"/>
        </w:rPr>
      </w:pPr>
    </w:p>
    <w:p w:rsidR="00BF43F0" w:rsidRPr="005E0B8E" w:rsidRDefault="00BF43F0" w:rsidP="00BF43F0">
      <w:pPr>
        <w:spacing w:before="100" w:beforeAutospacing="1" w:after="100" w:afterAutospacing="1"/>
        <w:ind w:left="-851" w:firstLine="425"/>
        <w:contextualSpacing/>
        <w:jc w:val="left"/>
        <w:rPr>
          <w:sz w:val="24"/>
          <w:szCs w:val="24"/>
        </w:rPr>
      </w:pPr>
    </w:p>
    <w:p w:rsidR="00BF43F0" w:rsidRPr="005E0B8E" w:rsidRDefault="00BF43F0" w:rsidP="002A6969">
      <w:pPr>
        <w:tabs>
          <w:tab w:val="left" w:pos="4305"/>
        </w:tabs>
        <w:spacing w:before="100" w:beforeAutospacing="1" w:after="100" w:afterAutospacing="1"/>
        <w:ind w:left="0" w:firstLine="0"/>
        <w:contextualSpacing/>
        <w:rPr>
          <w:rFonts w:eastAsia="Times New Roman"/>
          <w:sz w:val="24"/>
          <w:szCs w:val="24"/>
          <w:lang w:eastAsia="ru-RU"/>
        </w:rPr>
      </w:pPr>
    </w:p>
    <w:p w:rsidR="002604E5" w:rsidRPr="00401C6A" w:rsidRDefault="00BF43F0" w:rsidP="00401C6A">
      <w:pPr>
        <w:spacing w:before="100" w:beforeAutospacing="1" w:after="100" w:afterAutospacing="1"/>
        <w:ind w:left="-851" w:firstLine="425"/>
        <w:contextualSpacing/>
        <w:jc w:val="left"/>
        <w:rPr>
          <w:sz w:val="24"/>
          <w:szCs w:val="24"/>
        </w:rPr>
      </w:pPr>
      <w:r w:rsidRPr="005E0B8E">
        <w:rPr>
          <w:sz w:val="24"/>
          <w:szCs w:val="24"/>
        </w:rPr>
        <w:t xml:space="preserve"> Учитель, работающий в современной школе, должен понимать, какие принципиально новые дидактические подходы к уроку регламентирует ФГОС. Весь учебный процесс должен основываться на </w:t>
      </w:r>
      <w:proofErr w:type="spellStart"/>
      <w:r w:rsidRPr="005E0B8E">
        <w:rPr>
          <w:sz w:val="24"/>
          <w:szCs w:val="24"/>
        </w:rPr>
        <w:t>деятельностном</w:t>
      </w:r>
      <w:proofErr w:type="spellEnd"/>
      <w:r w:rsidRPr="005E0B8E">
        <w:rPr>
          <w:sz w:val="24"/>
          <w:szCs w:val="24"/>
        </w:rPr>
        <w:t xml:space="preserve"> подходе, цель которого – развитие личности учащегося на базе освоения универсальных способов деятельности. Ребенок развивается только при активном восприятии учебного материала, пассивный подход малоэффективен. Именно собственное действие может стать основой формирования будущей самостоятельности ребенка. Опыт требует постоянного личностного и профессионального роста учителя, тщательной подготовки к урокам.</w:t>
      </w:r>
    </w:p>
    <w:p w:rsidR="002604E5" w:rsidRDefault="002604E5" w:rsidP="000921EC">
      <w:pPr>
        <w:jc w:val="center"/>
        <w:rPr>
          <w:sz w:val="24"/>
          <w:szCs w:val="24"/>
        </w:rPr>
      </w:pPr>
    </w:p>
    <w:p w:rsidR="000921EC" w:rsidRDefault="000921EC" w:rsidP="000921EC">
      <w:pPr>
        <w:jc w:val="center"/>
        <w:rPr>
          <w:sz w:val="24"/>
          <w:szCs w:val="24"/>
        </w:rPr>
      </w:pPr>
    </w:p>
    <w:p w:rsidR="000921EC" w:rsidRPr="00EC250C" w:rsidRDefault="000921EC" w:rsidP="000921EC">
      <w:pPr>
        <w:jc w:val="center"/>
        <w:rPr>
          <w:sz w:val="24"/>
          <w:szCs w:val="24"/>
        </w:rPr>
      </w:pPr>
    </w:p>
    <w:p w:rsidR="00E20520" w:rsidRDefault="000921EC" w:rsidP="000921EC">
      <w:pPr>
        <w:spacing w:before="100" w:beforeAutospacing="1" w:after="100" w:afterAutospacing="1"/>
        <w:ind w:left="-851" w:firstLine="425"/>
        <w:contextualSpacing/>
        <w:jc w:val="center"/>
        <w:rPr>
          <w:b/>
          <w:bCs/>
          <w:sz w:val="22"/>
          <w:szCs w:val="22"/>
        </w:rPr>
      </w:pPr>
      <w:r w:rsidRPr="000921EC">
        <w:rPr>
          <w:b/>
          <w:bCs/>
          <w:sz w:val="22"/>
          <w:szCs w:val="22"/>
        </w:rPr>
        <w:lastRenderedPageBreak/>
        <w:t>Список литературы</w:t>
      </w:r>
      <w:bookmarkStart w:id="0" w:name="_GoBack"/>
      <w:bookmarkEnd w:id="0"/>
    </w:p>
    <w:p w:rsidR="000921EC" w:rsidRPr="000921EC" w:rsidRDefault="000921EC" w:rsidP="000921EC">
      <w:pPr>
        <w:numPr>
          <w:ilvl w:val="0"/>
          <w:numId w:val="7"/>
        </w:numPr>
        <w:spacing w:line="240" w:lineRule="auto"/>
        <w:ind w:left="0"/>
        <w:textAlignment w:val="baseline"/>
        <w:rPr>
          <w:rFonts w:eastAsia="Times New Roman"/>
          <w:sz w:val="22"/>
          <w:szCs w:val="22"/>
          <w:lang w:eastAsia="ru-RU"/>
        </w:rPr>
      </w:pPr>
      <w:r w:rsidRPr="000921EC">
        <w:rPr>
          <w:rFonts w:eastAsia="Times New Roman"/>
          <w:sz w:val="22"/>
          <w:szCs w:val="22"/>
          <w:lang w:eastAsia="ru-RU"/>
        </w:rPr>
        <w:t>Концепция модернизации Российского образования на период до 2020 года. — М.: АПК и ПРО, 2008.</w:t>
      </w:r>
    </w:p>
    <w:p w:rsidR="000921EC" w:rsidRPr="000921EC" w:rsidRDefault="000921EC" w:rsidP="000921EC">
      <w:pPr>
        <w:numPr>
          <w:ilvl w:val="0"/>
          <w:numId w:val="7"/>
        </w:numPr>
        <w:spacing w:line="240" w:lineRule="auto"/>
        <w:ind w:left="0"/>
        <w:textAlignment w:val="baseline"/>
        <w:rPr>
          <w:rFonts w:eastAsia="Times New Roman"/>
          <w:sz w:val="22"/>
          <w:szCs w:val="22"/>
          <w:lang w:eastAsia="ru-RU"/>
        </w:rPr>
      </w:pPr>
      <w:r w:rsidRPr="000921EC">
        <w:rPr>
          <w:rFonts w:eastAsia="Times New Roman"/>
          <w:sz w:val="22"/>
          <w:szCs w:val="22"/>
          <w:lang w:eastAsia="ru-RU"/>
        </w:rPr>
        <w:t>Пахомова Н.Ю. Методология учебного проекта / Пахомова Н.Ю. 2009 г.</w:t>
      </w:r>
    </w:p>
    <w:p w:rsidR="000921EC" w:rsidRPr="000921EC" w:rsidRDefault="000921EC" w:rsidP="000921EC">
      <w:pPr>
        <w:numPr>
          <w:ilvl w:val="0"/>
          <w:numId w:val="7"/>
        </w:numPr>
        <w:spacing w:line="240" w:lineRule="auto"/>
        <w:ind w:left="0"/>
        <w:textAlignment w:val="baseline"/>
        <w:rPr>
          <w:rFonts w:eastAsia="Times New Roman"/>
          <w:sz w:val="22"/>
          <w:szCs w:val="22"/>
          <w:lang w:eastAsia="ru-RU"/>
        </w:rPr>
      </w:pPr>
      <w:proofErr w:type="spellStart"/>
      <w:r w:rsidRPr="000921EC">
        <w:rPr>
          <w:rFonts w:eastAsia="Times New Roman"/>
          <w:sz w:val="22"/>
          <w:szCs w:val="22"/>
          <w:lang w:eastAsia="ru-RU"/>
        </w:rPr>
        <w:t>Постоева</w:t>
      </w:r>
      <w:proofErr w:type="spellEnd"/>
      <w:r w:rsidRPr="000921EC">
        <w:rPr>
          <w:rFonts w:eastAsia="Times New Roman"/>
          <w:sz w:val="22"/>
          <w:szCs w:val="22"/>
          <w:lang w:eastAsia="ru-RU"/>
        </w:rPr>
        <w:t xml:space="preserve"> Е.С. Презентация «Технология проектной деятельности» / </w:t>
      </w:r>
      <w:proofErr w:type="spellStart"/>
      <w:r w:rsidRPr="000921EC">
        <w:rPr>
          <w:rFonts w:eastAsia="Times New Roman"/>
          <w:sz w:val="22"/>
          <w:szCs w:val="22"/>
          <w:lang w:eastAsia="ru-RU"/>
        </w:rPr>
        <w:t>Постоева</w:t>
      </w:r>
      <w:proofErr w:type="spellEnd"/>
      <w:r w:rsidRPr="000921EC">
        <w:rPr>
          <w:rFonts w:eastAsia="Times New Roman"/>
          <w:sz w:val="22"/>
          <w:szCs w:val="22"/>
          <w:lang w:eastAsia="ru-RU"/>
        </w:rPr>
        <w:t xml:space="preserve"> Е.С., </w:t>
      </w:r>
      <w:proofErr w:type="spellStart"/>
      <w:r w:rsidRPr="000921EC">
        <w:rPr>
          <w:rFonts w:eastAsia="Times New Roman"/>
          <w:sz w:val="22"/>
          <w:szCs w:val="22"/>
          <w:lang w:eastAsia="ru-RU"/>
        </w:rPr>
        <w:t>Шевердин</w:t>
      </w:r>
      <w:proofErr w:type="spellEnd"/>
      <w:r w:rsidRPr="000921EC">
        <w:rPr>
          <w:rFonts w:eastAsia="Times New Roman"/>
          <w:sz w:val="22"/>
          <w:szCs w:val="22"/>
          <w:lang w:eastAsia="ru-RU"/>
        </w:rPr>
        <w:t xml:space="preserve"> И.В. Курск: издательство «Учитель», 2006.</w:t>
      </w:r>
    </w:p>
    <w:p w:rsidR="000921EC" w:rsidRPr="000921EC" w:rsidRDefault="000921EC" w:rsidP="000921EC">
      <w:pPr>
        <w:numPr>
          <w:ilvl w:val="0"/>
          <w:numId w:val="7"/>
        </w:numPr>
        <w:spacing w:line="240" w:lineRule="auto"/>
        <w:ind w:left="0"/>
        <w:textAlignment w:val="baseline"/>
        <w:rPr>
          <w:rFonts w:eastAsia="Times New Roman"/>
          <w:sz w:val="22"/>
          <w:szCs w:val="22"/>
          <w:lang w:eastAsia="ru-RU"/>
        </w:rPr>
      </w:pPr>
      <w:r w:rsidRPr="000921EC">
        <w:rPr>
          <w:rFonts w:eastAsia="Times New Roman"/>
          <w:sz w:val="22"/>
          <w:szCs w:val="22"/>
          <w:lang w:eastAsia="ru-RU"/>
        </w:rPr>
        <w:t xml:space="preserve">Воспитываем гениев: творческие методики развития личности/ Н.П. </w:t>
      </w:r>
      <w:proofErr w:type="spellStart"/>
      <w:r w:rsidRPr="000921EC">
        <w:rPr>
          <w:rFonts w:eastAsia="Times New Roman"/>
          <w:sz w:val="22"/>
          <w:szCs w:val="22"/>
          <w:lang w:eastAsia="ru-RU"/>
        </w:rPr>
        <w:t>Кутнякова</w:t>
      </w:r>
      <w:proofErr w:type="spellEnd"/>
      <w:r w:rsidRPr="000921EC">
        <w:rPr>
          <w:rFonts w:eastAsia="Times New Roman"/>
          <w:sz w:val="22"/>
          <w:szCs w:val="22"/>
          <w:lang w:eastAsia="ru-RU"/>
        </w:rPr>
        <w:t xml:space="preserve">.- Ростов </w:t>
      </w:r>
      <w:proofErr w:type="spellStart"/>
      <w:r w:rsidRPr="000921EC">
        <w:rPr>
          <w:rFonts w:eastAsia="Times New Roman"/>
          <w:sz w:val="22"/>
          <w:szCs w:val="22"/>
          <w:lang w:eastAsia="ru-RU"/>
        </w:rPr>
        <w:t>н</w:t>
      </w:r>
      <w:proofErr w:type="spellEnd"/>
      <w:proofErr w:type="gramStart"/>
      <w:r w:rsidRPr="000921EC">
        <w:rPr>
          <w:rFonts w:eastAsia="Times New Roman"/>
          <w:sz w:val="22"/>
          <w:szCs w:val="22"/>
          <w:lang w:eastAsia="ru-RU"/>
        </w:rPr>
        <w:t>/Д</w:t>
      </w:r>
      <w:proofErr w:type="gramEnd"/>
      <w:r w:rsidRPr="000921EC">
        <w:rPr>
          <w:rFonts w:eastAsia="Times New Roman"/>
          <w:sz w:val="22"/>
          <w:szCs w:val="22"/>
          <w:lang w:eastAsia="ru-RU"/>
        </w:rPr>
        <w:t>: Феникс, 2008.</w:t>
      </w:r>
    </w:p>
    <w:p w:rsidR="000921EC" w:rsidRPr="000921EC" w:rsidRDefault="000921EC" w:rsidP="000921EC">
      <w:pPr>
        <w:numPr>
          <w:ilvl w:val="0"/>
          <w:numId w:val="7"/>
        </w:numPr>
        <w:spacing w:line="240" w:lineRule="auto"/>
        <w:ind w:left="0"/>
        <w:textAlignment w:val="baseline"/>
        <w:rPr>
          <w:rFonts w:eastAsia="Times New Roman"/>
          <w:sz w:val="22"/>
          <w:szCs w:val="22"/>
          <w:lang w:eastAsia="ru-RU"/>
        </w:rPr>
      </w:pPr>
      <w:r w:rsidRPr="000921EC">
        <w:rPr>
          <w:rFonts w:eastAsia="Times New Roman"/>
          <w:sz w:val="22"/>
          <w:szCs w:val="22"/>
          <w:lang w:eastAsia="ru-RU"/>
        </w:rPr>
        <w:t xml:space="preserve">Учиться на пятерки по чтению. Как? / С.Н. Костромина .- 5 изд., </w:t>
      </w:r>
      <w:proofErr w:type="spellStart"/>
      <w:r w:rsidRPr="000921EC">
        <w:rPr>
          <w:rFonts w:eastAsia="Times New Roman"/>
          <w:sz w:val="22"/>
          <w:szCs w:val="22"/>
          <w:lang w:eastAsia="ru-RU"/>
        </w:rPr>
        <w:t>испр</w:t>
      </w:r>
      <w:proofErr w:type="spellEnd"/>
      <w:r w:rsidRPr="000921EC">
        <w:rPr>
          <w:rFonts w:eastAsia="Times New Roman"/>
          <w:sz w:val="22"/>
          <w:szCs w:val="22"/>
          <w:lang w:eastAsia="ru-RU"/>
        </w:rPr>
        <w:t>. и доп. – М.: АСТ; СПб</w:t>
      </w:r>
      <w:proofErr w:type="gramStart"/>
      <w:r w:rsidRPr="000921EC">
        <w:rPr>
          <w:rFonts w:eastAsia="Times New Roman"/>
          <w:sz w:val="22"/>
          <w:szCs w:val="22"/>
          <w:lang w:eastAsia="ru-RU"/>
        </w:rPr>
        <w:t xml:space="preserve">.: </w:t>
      </w:r>
      <w:proofErr w:type="spellStart"/>
      <w:proofErr w:type="gramEnd"/>
      <w:r w:rsidRPr="000921EC">
        <w:rPr>
          <w:rFonts w:eastAsia="Times New Roman"/>
          <w:sz w:val="22"/>
          <w:szCs w:val="22"/>
          <w:lang w:eastAsia="ru-RU"/>
        </w:rPr>
        <w:t>Прайм-Еврознак</w:t>
      </w:r>
      <w:proofErr w:type="spellEnd"/>
      <w:r w:rsidRPr="000921EC">
        <w:rPr>
          <w:rFonts w:eastAsia="Times New Roman"/>
          <w:sz w:val="22"/>
          <w:szCs w:val="22"/>
          <w:lang w:eastAsia="ru-RU"/>
        </w:rPr>
        <w:t>, 2012</w:t>
      </w:r>
    </w:p>
    <w:p w:rsidR="000921EC" w:rsidRPr="000921EC" w:rsidRDefault="000921EC" w:rsidP="000921EC">
      <w:pPr>
        <w:numPr>
          <w:ilvl w:val="0"/>
          <w:numId w:val="7"/>
        </w:numPr>
        <w:spacing w:line="240" w:lineRule="auto"/>
        <w:ind w:left="0"/>
        <w:textAlignment w:val="baseline"/>
        <w:rPr>
          <w:rFonts w:eastAsia="Times New Roman"/>
          <w:sz w:val="22"/>
          <w:szCs w:val="22"/>
          <w:lang w:eastAsia="ru-RU"/>
        </w:rPr>
      </w:pPr>
      <w:r w:rsidRPr="000921EC">
        <w:rPr>
          <w:rFonts w:eastAsia="Times New Roman"/>
          <w:sz w:val="22"/>
          <w:szCs w:val="22"/>
          <w:lang w:eastAsia="ru-RU"/>
        </w:rPr>
        <w:t xml:space="preserve">Учиться на пятерки по математике. Как? / С.Н. Костромина .- 5 изд., </w:t>
      </w:r>
      <w:proofErr w:type="spellStart"/>
      <w:r w:rsidRPr="000921EC">
        <w:rPr>
          <w:rFonts w:eastAsia="Times New Roman"/>
          <w:sz w:val="22"/>
          <w:szCs w:val="22"/>
          <w:lang w:eastAsia="ru-RU"/>
        </w:rPr>
        <w:t>испр</w:t>
      </w:r>
      <w:proofErr w:type="spellEnd"/>
      <w:r w:rsidRPr="000921EC">
        <w:rPr>
          <w:rFonts w:eastAsia="Times New Roman"/>
          <w:sz w:val="22"/>
          <w:szCs w:val="22"/>
          <w:lang w:eastAsia="ru-RU"/>
        </w:rPr>
        <w:t>. и доп. – М.: АСТ; СПб</w:t>
      </w:r>
      <w:proofErr w:type="gramStart"/>
      <w:r w:rsidRPr="000921EC">
        <w:rPr>
          <w:rFonts w:eastAsia="Times New Roman"/>
          <w:sz w:val="22"/>
          <w:szCs w:val="22"/>
          <w:lang w:eastAsia="ru-RU"/>
        </w:rPr>
        <w:t xml:space="preserve">.: </w:t>
      </w:r>
      <w:proofErr w:type="spellStart"/>
      <w:proofErr w:type="gramEnd"/>
      <w:r w:rsidRPr="000921EC">
        <w:rPr>
          <w:rFonts w:eastAsia="Times New Roman"/>
          <w:sz w:val="22"/>
          <w:szCs w:val="22"/>
          <w:lang w:eastAsia="ru-RU"/>
        </w:rPr>
        <w:t>Прайм-Еврознак</w:t>
      </w:r>
      <w:proofErr w:type="spellEnd"/>
      <w:r w:rsidRPr="000921EC">
        <w:rPr>
          <w:rFonts w:eastAsia="Times New Roman"/>
          <w:sz w:val="22"/>
          <w:szCs w:val="22"/>
          <w:lang w:eastAsia="ru-RU"/>
        </w:rPr>
        <w:t>, 2012</w:t>
      </w:r>
    </w:p>
    <w:p w:rsidR="000921EC" w:rsidRPr="000921EC" w:rsidRDefault="000921EC" w:rsidP="000921EC">
      <w:pPr>
        <w:numPr>
          <w:ilvl w:val="0"/>
          <w:numId w:val="7"/>
        </w:numPr>
        <w:spacing w:line="240" w:lineRule="auto"/>
        <w:ind w:left="0"/>
        <w:textAlignment w:val="baseline"/>
        <w:rPr>
          <w:rFonts w:eastAsia="Times New Roman"/>
          <w:sz w:val="22"/>
          <w:szCs w:val="22"/>
          <w:lang w:eastAsia="ru-RU"/>
        </w:rPr>
      </w:pPr>
      <w:r w:rsidRPr="000921EC">
        <w:rPr>
          <w:rFonts w:eastAsia="Times New Roman"/>
          <w:sz w:val="22"/>
          <w:szCs w:val="22"/>
          <w:lang w:eastAsia="ru-RU"/>
        </w:rPr>
        <w:t>Игровые технологии в образовании дошкольников и младших школьников</w:t>
      </w:r>
      <w:proofErr w:type="gramStart"/>
      <w:r w:rsidRPr="000921EC">
        <w:rPr>
          <w:rFonts w:eastAsia="Times New Roman"/>
          <w:sz w:val="22"/>
          <w:szCs w:val="22"/>
          <w:lang w:eastAsia="ru-RU"/>
        </w:rPr>
        <w:t xml:space="preserve"> :</w:t>
      </w:r>
      <w:proofErr w:type="gramEnd"/>
      <w:r w:rsidRPr="000921EC">
        <w:rPr>
          <w:rFonts w:eastAsia="Times New Roman"/>
          <w:sz w:val="22"/>
          <w:szCs w:val="22"/>
          <w:lang w:eastAsia="ru-RU"/>
        </w:rPr>
        <w:t xml:space="preserve"> методические рекомендации / И.С.Сергеева, </w:t>
      </w:r>
      <w:proofErr w:type="spellStart"/>
      <w:r w:rsidRPr="000921EC">
        <w:rPr>
          <w:rFonts w:eastAsia="Times New Roman"/>
          <w:sz w:val="22"/>
          <w:szCs w:val="22"/>
          <w:lang w:eastAsia="ru-RU"/>
        </w:rPr>
        <w:t>Ф.С.Гайнуллова</w:t>
      </w:r>
      <w:proofErr w:type="spellEnd"/>
      <w:r w:rsidRPr="000921EC">
        <w:rPr>
          <w:rFonts w:eastAsia="Times New Roman"/>
          <w:sz w:val="22"/>
          <w:szCs w:val="22"/>
          <w:lang w:eastAsia="ru-RU"/>
        </w:rPr>
        <w:t>.- М.: КНОРУС, 2016.</w:t>
      </w:r>
    </w:p>
    <w:p w:rsidR="000921EC" w:rsidRPr="000921EC" w:rsidRDefault="000921EC" w:rsidP="000921EC">
      <w:pPr>
        <w:numPr>
          <w:ilvl w:val="0"/>
          <w:numId w:val="7"/>
        </w:numPr>
        <w:spacing w:line="240" w:lineRule="auto"/>
        <w:ind w:left="0"/>
        <w:textAlignment w:val="baseline"/>
        <w:rPr>
          <w:rFonts w:eastAsia="Times New Roman"/>
          <w:sz w:val="22"/>
          <w:szCs w:val="22"/>
          <w:lang w:eastAsia="ru-RU"/>
        </w:rPr>
      </w:pPr>
      <w:r w:rsidRPr="000921EC">
        <w:rPr>
          <w:rFonts w:eastAsia="Times New Roman"/>
          <w:sz w:val="22"/>
          <w:szCs w:val="22"/>
          <w:lang w:eastAsia="ru-RU"/>
        </w:rPr>
        <w:t>Андреев А.А. Средства новых информационных технологий в образовании: систематизация и тенденции развития. В сб. Основы применения информационных технологий в учебном процессе Вузов / Андреев А.А. – М.:ВУ, 1995 г.</w:t>
      </w:r>
    </w:p>
    <w:p w:rsidR="000921EC" w:rsidRPr="000921EC" w:rsidRDefault="000921EC" w:rsidP="000921EC">
      <w:pPr>
        <w:numPr>
          <w:ilvl w:val="0"/>
          <w:numId w:val="7"/>
        </w:numPr>
        <w:spacing w:line="240" w:lineRule="auto"/>
        <w:ind w:left="0"/>
        <w:textAlignment w:val="baseline"/>
        <w:rPr>
          <w:rFonts w:eastAsia="Times New Roman"/>
          <w:sz w:val="21"/>
          <w:szCs w:val="21"/>
          <w:lang w:eastAsia="ru-RU"/>
        </w:rPr>
      </w:pPr>
      <w:r w:rsidRPr="000921EC">
        <w:rPr>
          <w:rFonts w:eastAsia="Times New Roman"/>
          <w:sz w:val="22"/>
          <w:szCs w:val="22"/>
          <w:lang w:eastAsia="ru-RU"/>
        </w:rPr>
        <w:t>Лукьянова М. Учебная</w:t>
      </w:r>
      <w:r w:rsidRPr="000921EC">
        <w:rPr>
          <w:rFonts w:eastAsia="Times New Roman"/>
          <w:sz w:val="21"/>
          <w:szCs w:val="21"/>
          <w:lang w:eastAsia="ru-RU"/>
        </w:rPr>
        <w:t xml:space="preserve"> мотивация школьников: психолого-дидактические аспекты. / Лукьянова М. // Учитель – 2001 №4.</w:t>
      </w:r>
    </w:p>
    <w:p w:rsidR="000921EC" w:rsidRPr="000921EC" w:rsidRDefault="000921EC" w:rsidP="000921EC">
      <w:pPr>
        <w:spacing w:line="240" w:lineRule="auto"/>
        <w:ind w:left="0" w:firstLine="0"/>
        <w:textAlignment w:val="baseline"/>
        <w:rPr>
          <w:rFonts w:ascii="Arial" w:eastAsia="Times New Roman" w:hAnsi="Arial" w:cs="Arial"/>
          <w:color w:val="737373"/>
          <w:sz w:val="21"/>
          <w:szCs w:val="21"/>
          <w:lang w:eastAsia="ru-RU"/>
        </w:rPr>
      </w:pPr>
    </w:p>
    <w:p w:rsidR="000921EC" w:rsidRPr="000921EC" w:rsidRDefault="000921EC" w:rsidP="000921EC">
      <w:pPr>
        <w:spacing w:before="100" w:beforeAutospacing="1" w:after="100" w:afterAutospacing="1"/>
        <w:ind w:left="-851" w:firstLine="425"/>
        <w:contextualSpacing/>
        <w:jc w:val="center"/>
        <w:rPr>
          <w:b/>
          <w:bCs/>
          <w:sz w:val="22"/>
          <w:szCs w:val="22"/>
        </w:rPr>
      </w:pPr>
    </w:p>
    <w:sectPr w:rsidR="000921EC" w:rsidRPr="000921EC" w:rsidSect="005E0B8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08F8"/>
    <w:multiLevelType w:val="multilevel"/>
    <w:tmpl w:val="A6A6D0D6"/>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836BAE"/>
    <w:multiLevelType w:val="multilevel"/>
    <w:tmpl w:val="5E22A4F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5D5E99"/>
    <w:multiLevelType w:val="multilevel"/>
    <w:tmpl w:val="B526E584"/>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8C77DB"/>
    <w:multiLevelType w:val="multilevel"/>
    <w:tmpl w:val="9B3A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33A7A9A"/>
    <w:multiLevelType w:val="multilevel"/>
    <w:tmpl w:val="5A60895A"/>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8042DA7"/>
    <w:multiLevelType w:val="multilevel"/>
    <w:tmpl w:val="2630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043623"/>
    <w:multiLevelType w:val="multilevel"/>
    <w:tmpl w:val="54A6C07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9BA"/>
    <w:rsid w:val="000025F9"/>
    <w:rsid w:val="000231E3"/>
    <w:rsid w:val="000921EC"/>
    <w:rsid w:val="001B5DDF"/>
    <w:rsid w:val="002604E5"/>
    <w:rsid w:val="002A6969"/>
    <w:rsid w:val="00373C37"/>
    <w:rsid w:val="00381993"/>
    <w:rsid w:val="003A54CC"/>
    <w:rsid w:val="00401C6A"/>
    <w:rsid w:val="004453B3"/>
    <w:rsid w:val="00450821"/>
    <w:rsid w:val="00494500"/>
    <w:rsid w:val="004E4355"/>
    <w:rsid w:val="00563377"/>
    <w:rsid w:val="005C6AC0"/>
    <w:rsid w:val="005E0B8E"/>
    <w:rsid w:val="005F4380"/>
    <w:rsid w:val="00671B1C"/>
    <w:rsid w:val="00672D9E"/>
    <w:rsid w:val="007673F4"/>
    <w:rsid w:val="007C29E9"/>
    <w:rsid w:val="0083315E"/>
    <w:rsid w:val="00851AE2"/>
    <w:rsid w:val="00860FA8"/>
    <w:rsid w:val="008A6817"/>
    <w:rsid w:val="00A263C9"/>
    <w:rsid w:val="00A91FBE"/>
    <w:rsid w:val="00B0517F"/>
    <w:rsid w:val="00B62FF9"/>
    <w:rsid w:val="00B73B34"/>
    <w:rsid w:val="00BB3CD8"/>
    <w:rsid w:val="00BF43F0"/>
    <w:rsid w:val="00CA3BE6"/>
    <w:rsid w:val="00D4200E"/>
    <w:rsid w:val="00D75B7B"/>
    <w:rsid w:val="00DB78A9"/>
    <w:rsid w:val="00DD0BA8"/>
    <w:rsid w:val="00E05919"/>
    <w:rsid w:val="00E119BA"/>
    <w:rsid w:val="00E20520"/>
    <w:rsid w:val="00EA20BA"/>
    <w:rsid w:val="00F12976"/>
    <w:rsid w:val="00F5549D"/>
    <w:rsid w:val="00F81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5F9"/>
  </w:style>
  <w:style w:type="paragraph" w:styleId="1">
    <w:name w:val="heading 1"/>
    <w:basedOn w:val="a"/>
    <w:next w:val="a"/>
    <w:link w:val="10"/>
    <w:uiPriority w:val="9"/>
    <w:qFormat/>
    <w:rsid w:val="000025F9"/>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0025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025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025F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025F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025F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025F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025F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025F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5F9"/>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semiHidden/>
    <w:rsid w:val="000025F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025F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025F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025F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025F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025F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025F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025F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025F9"/>
    <w:pPr>
      <w:spacing w:line="240" w:lineRule="auto"/>
    </w:pPr>
    <w:rPr>
      <w:b/>
      <w:bCs/>
      <w:color w:val="4F81BD" w:themeColor="accent1"/>
      <w:sz w:val="18"/>
      <w:szCs w:val="18"/>
    </w:rPr>
  </w:style>
  <w:style w:type="paragraph" w:styleId="a4">
    <w:name w:val="Title"/>
    <w:basedOn w:val="a"/>
    <w:next w:val="a"/>
    <w:link w:val="a5"/>
    <w:uiPriority w:val="10"/>
    <w:qFormat/>
    <w:rsid w:val="000025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025F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025F9"/>
    <w:pPr>
      <w:numPr>
        <w:ilvl w:val="1"/>
      </w:numPr>
      <w:ind w:left="714" w:hanging="357"/>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025F9"/>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0025F9"/>
    <w:rPr>
      <w:b/>
      <w:bCs/>
    </w:rPr>
  </w:style>
  <w:style w:type="character" w:styleId="a9">
    <w:name w:val="Emphasis"/>
    <w:qFormat/>
    <w:rsid w:val="000025F9"/>
    <w:rPr>
      <w:i/>
      <w:iCs/>
    </w:rPr>
  </w:style>
  <w:style w:type="paragraph" w:styleId="aa">
    <w:name w:val="No Spacing"/>
    <w:basedOn w:val="a"/>
    <w:link w:val="ab"/>
    <w:uiPriority w:val="1"/>
    <w:qFormat/>
    <w:rsid w:val="000025F9"/>
    <w:pPr>
      <w:spacing w:line="240" w:lineRule="auto"/>
    </w:pPr>
  </w:style>
  <w:style w:type="character" w:customStyle="1" w:styleId="ab">
    <w:name w:val="Без интервала Знак"/>
    <w:basedOn w:val="a0"/>
    <w:link w:val="aa"/>
    <w:uiPriority w:val="1"/>
    <w:rsid w:val="000025F9"/>
  </w:style>
  <w:style w:type="paragraph" w:styleId="ac">
    <w:name w:val="List Paragraph"/>
    <w:basedOn w:val="a"/>
    <w:uiPriority w:val="34"/>
    <w:qFormat/>
    <w:rsid w:val="000025F9"/>
    <w:pPr>
      <w:contextualSpacing/>
    </w:pPr>
  </w:style>
  <w:style w:type="paragraph" w:styleId="21">
    <w:name w:val="Quote"/>
    <w:basedOn w:val="a"/>
    <w:next w:val="a"/>
    <w:link w:val="22"/>
    <w:uiPriority w:val="29"/>
    <w:qFormat/>
    <w:rsid w:val="000025F9"/>
    <w:rPr>
      <w:i/>
      <w:iCs/>
      <w:color w:val="000000" w:themeColor="text1"/>
    </w:rPr>
  </w:style>
  <w:style w:type="character" w:customStyle="1" w:styleId="22">
    <w:name w:val="Цитата 2 Знак"/>
    <w:basedOn w:val="a0"/>
    <w:link w:val="21"/>
    <w:uiPriority w:val="29"/>
    <w:rsid w:val="000025F9"/>
    <w:rPr>
      <w:i/>
      <w:iCs/>
      <w:color w:val="000000" w:themeColor="text1"/>
    </w:rPr>
  </w:style>
  <w:style w:type="paragraph" w:styleId="ad">
    <w:name w:val="Intense Quote"/>
    <w:basedOn w:val="a"/>
    <w:next w:val="a"/>
    <w:link w:val="ae"/>
    <w:uiPriority w:val="30"/>
    <w:qFormat/>
    <w:rsid w:val="000025F9"/>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025F9"/>
    <w:rPr>
      <w:b/>
      <w:bCs/>
      <w:i/>
      <w:iCs/>
      <w:color w:val="4F81BD" w:themeColor="accent1"/>
    </w:rPr>
  </w:style>
  <w:style w:type="character" w:styleId="af">
    <w:name w:val="Subtle Emphasis"/>
    <w:uiPriority w:val="19"/>
    <w:qFormat/>
    <w:rsid w:val="000025F9"/>
    <w:rPr>
      <w:i/>
      <w:iCs/>
      <w:color w:val="808080" w:themeColor="text1" w:themeTint="7F"/>
    </w:rPr>
  </w:style>
  <w:style w:type="character" w:styleId="af0">
    <w:name w:val="Intense Emphasis"/>
    <w:uiPriority w:val="21"/>
    <w:qFormat/>
    <w:rsid w:val="000025F9"/>
    <w:rPr>
      <w:b/>
      <w:bCs/>
      <w:i/>
      <w:iCs/>
      <w:color w:val="4F81BD" w:themeColor="accent1"/>
    </w:rPr>
  </w:style>
  <w:style w:type="character" w:styleId="af1">
    <w:name w:val="Subtle Reference"/>
    <w:uiPriority w:val="31"/>
    <w:qFormat/>
    <w:rsid w:val="000025F9"/>
    <w:rPr>
      <w:smallCaps/>
      <w:color w:val="C0504D" w:themeColor="accent2"/>
      <w:u w:val="single"/>
    </w:rPr>
  </w:style>
  <w:style w:type="character" w:styleId="af2">
    <w:name w:val="Intense Reference"/>
    <w:uiPriority w:val="32"/>
    <w:qFormat/>
    <w:rsid w:val="000025F9"/>
    <w:rPr>
      <w:b/>
      <w:bCs/>
      <w:smallCaps/>
      <w:color w:val="C0504D" w:themeColor="accent2"/>
      <w:spacing w:val="5"/>
      <w:u w:val="single"/>
    </w:rPr>
  </w:style>
  <w:style w:type="character" w:styleId="af3">
    <w:name w:val="Book Title"/>
    <w:uiPriority w:val="33"/>
    <w:qFormat/>
    <w:rsid w:val="000025F9"/>
    <w:rPr>
      <w:b/>
      <w:bCs/>
      <w:smallCaps/>
      <w:spacing w:val="5"/>
    </w:rPr>
  </w:style>
  <w:style w:type="paragraph" w:styleId="af4">
    <w:name w:val="TOC Heading"/>
    <w:basedOn w:val="1"/>
    <w:next w:val="a"/>
    <w:uiPriority w:val="39"/>
    <w:semiHidden/>
    <w:unhideWhenUsed/>
    <w:qFormat/>
    <w:rsid w:val="000025F9"/>
    <w:pPr>
      <w:outlineLvl w:val="9"/>
    </w:pPr>
  </w:style>
  <w:style w:type="paragraph" w:customStyle="1" w:styleId="c0">
    <w:name w:val="c0"/>
    <w:basedOn w:val="a"/>
    <w:rsid w:val="00A91FBE"/>
    <w:pPr>
      <w:spacing w:before="100" w:beforeAutospacing="1" w:after="100" w:afterAutospacing="1" w:line="240" w:lineRule="auto"/>
      <w:ind w:left="0" w:firstLine="0"/>
      <w:jc w:val="left"/>
    </w:pPr>
    <w:rPr>
      <w:rFonts w:eastAsia="Times New Roman"/>
      <w:sz w:val="24"/>
      <w:szCs w:val="24"/>
      <w:lang w:eastAsia="ru-RU"/>
    </w:rPr>
  </w:style>
  <w:style w:type="character" w:customStyle="1" w:styleId="c6">
    <w:name w:val="c6"/>
    <w:basedOn w:val="a0"/>
    <w:rsid w:val="00A91FBE"/>
  </w:style>
  <w:style w:type="paragraph" w:customStyle="1" w:styleId="c1">
    <w:name w:val="c1"/>
    <w:basedOn w:val="a"/>
    <w:rsid w:val="0083315E"/>
    <w:pPr>
      <w:spacing w:before="100" w:beforeAutospacing="1" w:after="100" w:afterAutospacing="1" w:line="240" w:lineRule="auto"/>
      <w:ind w:left="0" w:firstLine="0"/>
      <w:jc w:val="left"/>
    </w:pPr>
    <w:rPr>
      <w:rFonts w:eastAsia="Times New Roman"/>
      <w:sz w:val="24"/>
      <w:szCs w:val="24"/>
      <w:lang w:eastAsia="ru-RU"/>
    </w:rPr>
  </w:style>
  <w:style w:type="character" w:customStyle="1" w:styleId="apple-converted-space">
    <w:name w:val="apple-converted-space"/>
    <w:basedOn w:val="a0"/>
    <w:rsid w:val="0083315E"/>
  </w:style>
  <w:style w:type="paragraph" w:customStyle="1" w:styleId="c3">
    <w:name w:val="c3"/>
    <w:basedOn w:val="a"/>
    <w:rsid w:val="0083315E"/>
    <w:pPr>
      <w:spacing w:before="100" w:beforeAutospacing="1" w:after="100" w:afterAutospacing="1" w:line="240" w:lineRule="auto"/>
      <w:ind w:left="0" w:firstLine="0"/>
      <w:jc w:val="left"/>
    </w:pPr>
    <w:rPr>
      <w:rFonts w:eastAsia="Times New Roman"/>
      <w:sz w:val="24"/>
      <w:szCs w:val="24"/>
      <w:lang w:eastAsia="ru-RU"/>
    </w:rPr>
  </w:style>
  <w:style w:type="paragraph" w:customStyle="1" w:styleId="c30">
    <w:name w:val="c30"/>
    <w:basedOn w:val="a"/>
    <w:rsid w:val="0083315E"/>
    <w:pPr>
      <w:spacing w:before="100" w:beforeAutospacing="1" w:after="100" w:afterAutospacing="1" w:line="240" w:lineRule="auto"/>
      <w:ind w:left="0" w:firstLine="0"/>
      <w:jc w:val="left"/>
    </w:pPr>
    <w:rPr>
      <w:rFonts w:eastAsia="Times New Roman"/>
      <w:sz w:val="24"/>
      <w:szCs w:val="24"/>
      <w:lang w:eastAsia="ru-RU"/>
    </w:rPr>
  </w:style>
  <w:style w:type="paragraph" w:customStyle="1" w:styleId="c15">
    <w:name w:val="c15"/>
    <w:basedOn w:val="a"/>
    <w:rsid w:val="0083315E"/>
    <w:pPr>
      <w:spacing w:before="100" w:beforeAutospacing="1" w:after="100" w:afterAutospacing="1" w:line="240" w:lineRule="auto"/>
      <w:ind w:left="0" w:firstLine="0"/>
      <w:jc w:val="left"/>
    </w:pPr>
    <w:rPr>
      <w:rFonts w:eastAsia="Times New Roman"/>
      <w:sz w:val="24"/>
      <w:szCs w:val="24"/>
      <w:lang w:eastAsia="ru-RU"/>
    </w:rPr>
  </w:style>
  <w:style w:type="character" w:customStyle="1" w:styleId="c10">
    <w:name w:val="c10"/>
    <w:basedOn w:val="a0"/>
    <w:rsid w:val="0083315E"/>
  </w:style>
  <w:style w:type="paragraph" w:customStyle="1" w:styleId="c14">
    <w:name w:val="c14"/>
    <w:basedOn w:val="a"/>
    <w:rsid w:val="0083315E"/>
    <w:pPr>
      <w:spacing w:before="100" w:beforeAutospacing="1" w:after="100" w:afterAutospacing="1" w:line="240" w:lineRule="auto"/>
      <w:ind w:left="0" w:firstLine="0"/>
      <w:jc w:val="left"/>
    </w:pPr>
    <w:rPr>
      <w:rFonts w:eastAsia="Times New Roman"/>
      <w:sz w:val="24"/>
      <w:szCs w:val="24"/>
      <w:lang w:eastAsia="ru-RU"/>
    </w:rPr>
  </w:style>
  <w:style w:type="character" w:customStyle="1" w:styleId="c4">
    <w:name w:val="c4"/>
    <w:basedOn w:val="a0"/>
    <w:rsid w:val="0083315E"/>
  </w:style>
  <w:style w:type="paragraph" w:customStyle="1" w:styleId="c25">
    <w:name w:val="c25"/>
    <w:basedOn w:val="a"/>
    <w:rsid w:val="0083315E"/>
    <w:pPr>
      <w:spacing w:before="100" w:beforeAutospacing="1" w:after="100" w:afterAutospacing="1" w:line="240" w:lineRule="auto"/>
      <w:ind w:left="0" w:firstLine="0"/>
      <w:jc w:val="left"/>
    </w:pPr>
    <w:rPr>
      <w:rFonts w:eastAsia="Times New Roman"/>
      <w:sz w:val="24"/>
      <w:szCs w:val="24"/>
      <w:lang w:eastAsia="ru-RU"/>
    </w:rPr>
  </w:style>
  <w:style w:type="character" w:customStyle="1" w:styleId="s10">
    <w:name w:val="s10"/>
    <w:basedOn w:val="a0"/>
    <w:rsid w:val="00A263C9"/>
  </w:style>
  <w:style w:type="character" w:customStyle="1" w:styleId="s9">
    <w:name w:val="s9"/>
    <w:basedOn w:val="a0"/>
    <w:rsid w:val="00A263C9"/>
  </w:style>
  <w:style w:type="paragraph" w:customStyle="1" w:styleId="Default">
    <w:name w:val="Default"/>
    <w:rsid w:val="005F4380"/>
    <w:pPr>
      <w:autoSpaceDE w:val="0"/>
      <w:autoSpaceDN w:val="0"/>
      <w:adjustRightInd w:val="0"/>
      <w:spacing w:line="240" w:lineRule="auto"/>
      <w:ind w:left="0" w:firstLine="0"/>
      <w:jc w:val="left"/>
    </w:pPr>
    <w:rPr>
      <w:rFonts w:eastAsiaTheme="minorEastAsia"/>
      <w:color w:val="000000"/>
      <w:sz w:val="24"/>
      <w:szCs w:val="24"/>
      <w:lang w:eastAsia="ru-RU"/>
    </w:rPr>
  </w:style>
  <w:style w:type="table" w:styleId="af5">
    <w:name w:val="Table Grid"/>
    <w:basedOn w:val="a1"/>
    <w:uiPriority w:val="59"/>
    <w:rsid w:val="00DB78A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6">
    <w:name w:val="Hyperlink"/>
    <w:basedOn w:val="a0"/>
    <w:uiPriority w:val="99"/>
    <w:unhideWhenUsed/>
    <w:rsid w:val="00E20520"/>
    <w:rPr>
      <w:color w:val="0000FF" w:themeColor="hyperlink"/>
      <w:u w:val="single"/>
    </w:rPr>
  </w:style>
  <w:style w:type="table" w:customStyle="1" w:styleId="11">
    <w:name w:val="Сетка таблицы1"/>
    <w:basedOn w:val="a1"/>
    <w:next w:val="af5"/>
    <w:uiPriority w:val="59"/>
    <w:rsid w:val="00DD0BA8"/>
    <w:pPr>
      <w:spacing w:line="240" w:lineRule="auto"/>
      <w:ind w:left="0" w:firstLine="0"/>
      <w:jc w:val="left"/>
    </w:pPr>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5F9"/>
  </w:style>
  <w:style w:type="paragraph" w:styleId="1">
    <w:name w:val="heading 1"/>
    <w:basedOn w:val="a"/>
    <w:next w:val="a"/>
    <w:link w:val="10"/>
    <w:uiPriority w:val="9"/>
    <w:qFormat/>
    <w:rsid w:val="000025F9"/>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0025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025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025F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025F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025F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025F9"/>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025F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025F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5F9"/>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semiHidden/>
    <w:rsid w:val="000025F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025F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025F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0025F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0025F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0025F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025F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025F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0025F9"/>
    <w:pPr>
      <w:spacing w:line="240" w:lineRule="auto"/>
    </w:pPr>
    <w:rPr>
      <w:b/>
      <w:bCs/>
      <w:color w:val="4F81BD" w:themeColor="accent1"/>
      <w:sz w:val="18"/>
      <w:szCs w:val="18"/>
    </w:rPr>
  </w:style>
  <w:style w:type="paragraph" w:styleId="a4">
    <w:name w:val="Title"/>
    <w:basedOn w:val="a"/>
    <w:next w:val="a"/>
    <w:link w:val="a5"/>
    <w:uiPriority w:val="10"/>
    <w:qFormat/>
    <w:rsid w:val="000025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0025F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0025F9"/>
    <w:pPr>
      <w:numPr>
        <w:ilvl w:val="1"/>
      </w:numPr>
      <w:ind w:left="714" w:hanging="357"/>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025F9"/>
    <w:rPr>
      <w:rFonts w:asciiTheme="majorHAnsi" w:eastAsiaTheme="majorEastAsia" w:hAnsiTheme="majorHAnsi" w:cstheme="majorBidi"/>
      <w:i/>
      <w:iCs/>
      <w:color w:val="4F81BD" w:themeColor="accent1"/>
      <w:spacing w:val="15"/>
      <w:sz w:val="24"/>
      <w:szCs w:val="24"/>
    </w:rPr>
  </w:style>
  <w:style w:type="character" w:styleId="a8">
    <w:name w:val="Strong"/>
    <w:uiPriority w:val="22"/>
    <w:qFormat/>
    <w:rsid w:val="000025F9"/>
    <w:rPr>
      <w:b/>
      <w:bCs/>
    </w:rPr>
  </w:style>
  <w:style w:type="character" w:styleId="a9">
    <w:name w:val="Emphasis"/>
    <w:qFormat/>
    <w:rsid w:val="000025F9"/>
    <w:rPr>
      <w:i/>
      <w:iCs/>
    </w:rPr>
  </w:style>
  <w:style w:type="paragraph" w:styleId="aa">
    <w:name w:val="No Spacing"/>
    <w:basedOn w:val="a"/>
    <w:link w:val="ab"/>
    <w:uiPriority w:val="1"/>
    <w:qFormat/>
    <w:rsid w:val="000025F9"/>
    <w:pPr>
      <w:spacing w:line="240" w:lineRule="auto"/>
    </w:pPr>
  </w:style>
  <w:style w:type="character" w:customStyle="1" w:styleId="ab">
    <w:name w:val="Без интервала Знак"/>
    <w:basedOn w:val="a0"/>
    <w:link w:val="aa"/>
    <w:uiPriority w:val="1"/>
    <w:rsid w:val="000025F9"/>
  </w:style>
  <w:style w:type="paragraph" w:styleId="ac">
    <w:name w:val="List Paragraph"/>
    <w:basedOn w:val="a"/>
    <w:uiPriority w:val="34"/>
    <w:qFormat/>
    <w:rsid w:val="000025F9"/>
    <w:pPr>
      <w:contextualSpacing/>
    </w:pPr>
  </w:style>
  <w:style w:type="paragraph" w:styleId="21">
    <w:name w:val="Quote"/>
    <w:basedOn w:val="a"/>
    <w:next w:val="a"/>
    <w:link w:val="22"/>
    <w:uiPriority w:val="29"/>
    <w:qFormat/>
    <w:rsid w:val="000025F9"/>
    <w:rPr>
      <w:i/>
      <w:iCs/>
      <w:color w:val="000000" w:themeColor="text1"/>
    </w:rPr>
  </w:style>
  <w:style w:type="character" w:customStyle="1" w:styleId="22">
    <w:name w:val="Цитата 2 Знак"/>
    <w:basedOn w:val="a0"/>
    <w:link w:val="21"/>
    <w:uiPriority w:val="29"/>
    <w:rsid w:val="000025F9"/>
    <w:rPr>
      <w:i/>
      <w:iCs/>
      <w:color w:val="000000" w:themeColor="text1"/>
    </w:rPr>
  </w:style>
  <w:style w:type="paragraph" w:styleId="ad">
    <w:name w:val="Intense Quote"/>
    <w:basedOn w:val="a"/>
    <w:next w:val="a"/>
    <w:link w:val="ae"/>
    <w:uiPriority w:val="30"/>
    <w:qFormat/>
    <w:rsid w:val="000025F9"/>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0025F9"/>
    <w:rPr>
      <w:b/>
      <w:bCs/>
      <w:i/>
      <w:iCs/>
      <w:color w:val="4F81BD" w:themeColor="accent1"/>
    </w:rPr>
  </w:style>
  <w:style w:type="character" w:styleId="af">
    <w:name w:val="Subtle Emphasis"/>
    <w:uiPriority w:val="19"/>
    <w:qFormat/>
    <w:rsid w:val="000025F9"/>
    <w:rPr>
      <w:i/>
      <w:iCs/>
      <w:color w:val="808080" w:themeColor="text1" w:themeTint="7F"/>
    </w:rPr>
  </w:style>
  <w:style w:type="character" w:styleId="af0">
    <w:name w:val="Intense Emphasis"/>
    <w:uiPriority w:val="21"/>
    <w:qFormat/>
    <w:rsid w:val="000025F9"/>
    <w:rPr>
      <w:b/>
      <w:bCs/>
      <w:i/>
      <w:iCs/>
      <w:color w:val="4F81BD" w:themeColor="accent1"/>
    </w:rPr>
  </w:style>
  <w:style w:type="character" w:styleId="af1">
    <w:name w:val="Subtle Reference"/>
    <w:uiPriority w:val="31"/>
    <w:qFormat/>
    <w:rsid w:val="000025F9"/>
    <w:rPr>
      <w:smallCaps/>
      <w:color w:val="C0504D" w:themeColor="accent2"/>
      <w:u w:val="single"/>
    </w:rPr>
  </w:style>
  <w:style w:type="character" w:styleId="af2">
    <w:name w:val="Intense Reference"/>
    <w:uiPriority w:val="32"/>
    <w:qFormat/>
    <w:rsid w:val="000025F9"/>
    <w:rPr>
      <w:b/>
      <w:bCs/>
      <w:smallCaps/>
      <w:color w:val="C0504D" w:themeColor="accent2"/>
      <w:spacing w:val="5"/>
      <w:u w:val="single"/>
    </w:rPr>
  </w:style>
  <w:style w:type="character" w:styleId="af3">
    <w:name w:val="Book Title"/>
    <w:uiPriority w:val="33"/>
    <w:qFormat/>
    <w:rsid w:val="000025F9"/>
    <w:rPr>
      <w:b/>
      <w:bCs/>
      <w:smallCaps/>
      <w:spacing w:val="5"/>
    </w:rPr>
  </w:style>
  <w:style w:type="paragraph" w:styleId="af4">
    <w:name w:val="TOC Heading"/>
    <w:basedOn w:val="1"/>
    <w:next w:val="a"/>
    <w:uiPriority w:val="39"/>
    <w:semiHidden/>
    <w:unhideWhenUsed/>
    <w:qFormat/>
    <w:rsid w:val="000025F9"/>
    <w:pPr>
      <w:outlineLvl w:val="9"/>
    </w:pPr>
  </w:style>
  <w:style w:type="paragraph" w:customStyle="1" w:styleId="c0">
    <w:name w:val="c0"/>
    <w:basedOn w:val="a"/>
    <w:rsid w:val="00A91FBE"/>
    <w:pPr>
      <w:spacing w:before="100" w:beforeAutospacing="1" w:after="100" w:afterAutospacing="1" w:line="240" w:lineRule="auto"/>
      <w:ind w:left="0" w:firstLine="0"/>
      <w:jc w:val="left"/>
    </w:pPr>
    <w:rPr>
      <w:rFonts w:eastAsia="Times New Roman"/>
      <w:sz w:val="24"/>
      <w:szCs w:val="24"/>
      <w:lang w:eastAsia="ru-RU"/>
    </w:rPr>
  </w:style>
  <w:style w:type="character" w:customStyle="1" w:styleId="c6">
    <w:name w:val="c6"/>
    <w:basedOn w:val="a0"/>
    <w:rsid w:val="00A91FBE"/>
  </w:style>
  <w:style w:type="paragraph" w:customStyle="1" w:styleId="c1">
    <w:name w:val="c1"/>
    <w:basedOn w:val="a"/>
    <w:rsid w:val="0083315E"/>
    <w:pPr>
      <w:spacing w:before="100" w:beforeAutospacing="1" w:after="100" w:afterAutospacing="1" w:line="240" w:lineRule="auto"/>
      <w:ind w:left="0" w:firstLine="0"/>
      <w:jc w:val="left"/>
    </w:pPr>
    <w:rPr>
      <w:rFonts w:eastAsia="Times New Roman"/>
      <w:sz w:val="24"/>
      <w:szCs w:val="24"/>
      <w:lang w:eastAsia="ru-RU"/>
    </w:rPr>
  </w:style>
  <w:style w:type="character" w:customStyle="1" w:styleId="apple-converted-space">
    <w:name w:val="apple-converted-space"/>
    <w:basedOn w:val="a0"/>
    <w:rsid w:val="0083315E"/>
  </w:style>
  <w:style w:type="paragraph" w:customStyle="1" w:styleId="c3">
    <w:name w:val="c3"/>
    <w:basedOn w:val="a"/>
    <w:rsid w:val="0083315E"/>
    <w:pPr>
      <w:spacing w:before="100" w:beforeAutospacing="1" w:after="100" w:afterAutospacing="1" w:line="240" w:lineRule="auto"/>
      <w:ind w:left="0" w:firstLine="0"/>
      <w:jc w:val="left"/>
    </w:pPr>
    <w:rPr>
      <w:rFonts w:eastAsia="Times New Roman"/>
      <w:sz w:val="24"/>
      <w:szCs w:val="24"/>
      <w:lang w:eastAsia="ru-RU"/>
    </w:rPr>
  </w:style>
  <w:style w:type="paragraph" w:customStyle="1" w:styleId="c30">
    <w:name w:val="c30"/>
    <w:basedOn w:val="a"/>
    <w:rsid w:val="0083315E"/>
    <w:pPr>
      <w:spacing w:before="100" w:beforeAutospacing="1" w:after="100" w:afterAutospacing="1" w:line="240" w:lineRule="auto"/>
      <w:ind w:left="0" w:firstLine="0"/>
      <w:jc w:val="left"/>
    </w:pPr>
    <w:rPr>
      <w:rFonts w:eastAsia="Times New Roman"/>
      <w:sz w:val="24"/>
      <w:szCs w:val="24"/>
      <w:lang w:eastAsia="ru-RU"/>
    </w:rPr>
  </w:style>
  <w:style w:type="paragraph" w:customStyle="1" w:styleId="c15">
    <w:name w:val="c15"/>
    <w:basedOn w:val="a"/>
    <w:rsid w:val="0083315E"/>
    <w:pPr>
      <w:spacing w:before="100" w:beforeAutospacing="1" w:after="100" w:afterAutospacing="1" w:line="240" w:lineRule="auto"/>
      <w:ind w:left="0" w:firstLine="0"/>
      <w:jc w:val="left"/>
    </w:pPr>
    <w:rPr>
      <w:rFonts w:eastAsia="Times New Roman"/>
      <w:sz w:val="24"/>
      <w:szCs w:val="24"/>
      <w:lang w:eastAsia="ru-RU"/>
    </w:rPr>
  </w:style>
  <w:style w:type="character" w:customStyle="1" w:styleId="c10">
    <w:name w:val="c10"/>
    <w:basedOn w:val="a0"/>
    <w:rsid w:val="0083315E"/>
  </w:style>
  <w:style w:type="paragraph" w:customStyle="1" w:styleId="c14">
    <w:name w:val="c14"/>
    <w:basedOn w:val="a"/>
    <w:rsid w:val="0083315E"/>
    <w:pPr>
      <w:spacing w:before="100" w:beforeAutospacing="1" w:after="100" w:afterAutospacing="1" w:line="240" w:lineRule="auto"/>
      <w:ind w:left="0" w:firstLine="0"/>
      <w:jc w:val="left"/>
    </w:pPr>
    <w:rPr>
      <w:rFonts w:eastAsia="Times New Roman"/>
      <w:sz w:val="24"/>
      <w:szCs w:val="24"/>
      <w:lang w:eastAsia="ru-RU"/>
    </w:rPr>
  </w:style>
  <w:style w:type="character" w:customStyle="1" w:styleId="c4">
    <w:name w:val="c4"/>
    <w:basedOn w:val="a0"/>
    <w:rsid w:val="0083315E"/>
  </w:style>
  <w:style w:type="paragraph" w:customStyle="1" w:styleId="c25">
    <w:name w:val="c25"/>
    <w:basedOn w:val="a"/>
    <w:rsid w:val="0083315E"/>
    <w:pPr>
      <w:spacing w:before="100" w:beforeAutospacing="1" w:after="100" w:afterAutospacing="1" w:line="240" w:lineRule="auto"/>
      <w:ind w:left="0" w:firstLine="0"/>
      <w:jc w:val="left"/>
    </w:pPr>
    <w:rPr>
      <w:rFonts w:eastAsia="Times New Roman"/>
      <w:sz w:val="24"/>
      <w:szCs w:val="24"/>
      <w:lang w:eastAsia="ru-RU"/>
    </w:rPr>
  </w:style>
  <w:style w:type="character" w:customStyle="1" w:styleId="s10">
    <w:name w:val="s10"/>
    <w:basedOn w:val="a0"/>
    <w:rsid w:val="00A263C9"/>
  </w:style>
  <w:style w:type="character" w:customStyle="1" w:styleId="s9">
    <w:name w:val="s9"/>
    <w:basedOn w:val="a0"/>
    <w:rsid w:val="00A263C9"/>
  </w:style>
  <w:style w:type="paragraph" w:customStyle="1" w:styleId="Default">
    <w:name w:val="Default"/>
    <w:rsid w:val="005F4380"/>
    <w:pPr>
      <w:autoSpaceDE w:val="0"/>
      <w:autoSpaceDN w:val="0"/>
      <w:adjustRightInd w:val="0"/>
      <w:spacing w:line="240" w:lineRule="auto"/>
      <w:ind w:left="0" w:firstLine="0"/>
      <w:jc w:val="left"/>
    </w:pPr>
    <w:rPr>
      <w:rFonts w:eastAsiaTheme="minorEastAsia"/>
      <w:color w:val="000000"/>
      <w:sz w:val="24"/>
      <w:szCs w:val="24"/>
      <w:lang w:eastAsia="ru-RU"/>
    </w:rPr>
  </w:style>
  <w:style w:type="table" w:styleId="af5">
    <w:name w:val="Table Grid"/>
    <w:basedOn w:val="a1"/>
    <w:uiPriority w:val="59"/>
    <w:rsid w:val="00DB78A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6">
    <w:name w:val="Hyperlink"/>
    <w:basedOn w:val="a0"/>
    <w:uiPriority w:val="99"/>
    <w:unhideWhenUsed/>
    <w:rsid w:val="00E20520"/>
    <w:rPr>
      <w:color w:val="0000FF" w:themeColor="hyperlink"/>
      <w:u w:val="single"/>
    </w:rPr>
  </w:style>
  <w:style w:type="table" w:customStyle="1" w:styleId="11">
    <w:name w:val="Сетка таблицы1"/>
    <w:basedOn w:val="a1"/>
    <w:next w:val="af5"/>
    <w:uiPriority w:val="59"/>
    <w:rsid w:val="00DD0BA8"/>
    <w:pPr>
      <w:spacing w:line="240" w:lineRule="auto"/>
      <w:ind w:left="0" w:firstLine="0"/>
      <w:jc w:val="left"/>
    </w:pPr>
    <w:rPr>
      <w:rFonts w:asciiTheme="minorHAnsi" w:eastAsiaTheme="minorEastAsia" w:hAnsiTheme="minorHAnsi" w:cstheme="minorBidi"/>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120848">
      <w:bodyDiv w:val="1"/>
      <w:marLeft w:val="0"/>
      <w:marRight w:val="0"/>
      <w:marTop w:val="0"/>
      <w:marBottom w:val="0"/>
      <w:divBdr>
        <w:top w:val="none" w:sz="0" w:space="0" w:color="auto"/>
        <w:left w:val="none" w:sz="0" w:space="0" w:color="auto"/>
        <w:bottom w:val="none" w:sz="0" w:space="0" w:color="auto"/>
        <w:right w:val="none" w:sz="0" w:space="0" w:color="auto"/>
      </w:divBdr>
    </w:div>
    <w:div w:id="360008460">
      <w:bodyDiv w:val="1"/>
      <w:marLeft w:val="0"/>
      <w:marRight w:val="0"/>
      <w:marTop w:val="0"/>
      <w:marBottom w:val="0"/>
      <w:divBdr>
        <w:top w:val="none" w:sz="0" w:space="0" w:color="auto"/>
        <w:left w:val="none" w:sz="0" w:space="0" w:color="auto"/>
        <w:bottom w:val="none" w:sz="0" w:space="0" w:color="auto"/>
        <w:right w:val="none" w:sz="0" w:space="0" w:color="auto"/>
      </w:divBdr>
    </w:div>
    <w:div w:id="657655464">
      <w:bodyDiv w:val="1"/>
      <w:marLeft w:val="0"/>
      <w:marRight w:val="0"/>
      <w:marTop w:val="0"/>
      <w:marBottom w:val="0"/>
      <w:divBdr>
        <w:top w:val="none" w:sz="0" w:space="0" w:color="auto"/>
        <w:left w:val="none" w:sz="0" w:space="0" w:color="auto"/>
        <w:bottom w:val="none" w:sz="0" w:space="0" w:color="auto"/>
        <w:right w:val="none" w:sz="0" w:space="0" w:color="auto"/>
      </w:divBdr>
    </w:div>
    <w:div w:id="776025453">
      <w:bodyDiv w:val="1"/>
      <w:marLeft w:val="0"/>
      <w:marRight w:val="0"/>
      <w:marTop w:val="0"/>
      <w:marBottom w:val="0"/>
      <w:divBdr>
        <w:top w:val="none" w:sz="0" w:space="0" w:color="auto"/>
        <w:left w:val="none" w:sz="0" w:space="0" w:color="auto"/>
        <w:bottom w:val="none" w:sz="0" w:space="0" w:color="auto"/>
        <w:right w:val="none" w:sz="0" w:space="0" w:color="auto"/>
      </w:divBdr>
    </w:div>
    <w:div w:id="13494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3078</Words>
  <Characters>17550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Галина</cp:lastModifiedBy>
  <cp:revision>4</cp:revision>
  <dcterms:created xsi:type="dcterms:W3CDTF">2025-01-21T15:59:00Z</dcterms:created>
  <dcterms:modified xsi:type="dcterms:W3CDTF">2025-01-26T14:04:00Z</dcterms:modified>
</cp:coreProperties>
</file>